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C6C" w:rsidRDefault="00C71725">
      <w:r>
        <w:rPr>
          <w:noProof/>
          <w:lang w:eastAsia="ru-RU"/>
        </w:rPr>
        <w:drawing>
          <wp:inline distT="0" distB="0" distL="0" distR="0">
            <wp:extent cx="6299835" cy="8902286"/>
            <wp:effectExtent l="19050" t="0" r="5715" b="0"/>
            <wp:docPr id="1" name="Рисунок 1" descr="C:\Users\User\Pictures\2017-12-06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17-12-06\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902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1725" w:rsidRDefault="00C71725"/>
    <w:p w:rsidR="00C71725" w:rsidRDefault="00C71725"/>
    <w:p w:rsidR="00C71725" w:rsidRDefault="00C71725"/>
    <w:tbl>
      <w:tblPr>
        <w:tblW w:w="0" w:type="auto"/>
        <w:tblLook w:val="04A0"/>
      </w:tblPr>
      <w:tblGrid>
        <w:gridCol w:w="6204"/>
        <w:gridCol w:w="3650"/>
      </w:tblGrid>
      <w:tr w:rsidR="008E77F9" w:rsidTr="001C5C6C">
        <w:tc>
          <w:tcPr>
            <w:tcW w:w="6204" w:type="dxa"/>
          </w:tcPr>
          <w:p w:rsidR="008E77F9" w:rsidRPr="006F71B7" w:rsidRDefault="008E77F9" w:rsidP="008E7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F71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Принято:</w:t>
            </w:r>
          </w:p>
          <w:p w:rsidR="008E77F9" w:rsidRPr="006F71B7" w:rsidRDefault="008E77F9" w:rsidP="008E7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F71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 педагогическом совете</w:t>
            </w:r>
          </w:p>
          <w:p w:rsidR="008E77F9" w:rsidRPr="006F71B7" w:rsidRDefault="008E77F9" w:rsidP="008E7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F71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МБДОУ Холмогорского </w:t>
            </w:r>
          </w:p>
          <w:p w:rsidR="008E77F9" w:rsidRPr="006F71B7" w:rsidRDefault="001C5C6C" w:rsidP="008E7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ДС</w:t>
            </w:r>
            <w:r w:rsidR="008E77F9" w:rsidRPr="006F71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="008E77F9" w:rsidRPr="006F71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Домовенок</w:t>
            </w:r>
            <w:proofErr w:type="spellEnd"/>
            <w:r w:rsidR="008E77F9" w:rsidRPr="006F71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»  </w:t>
            </w:r>
          </w:p>
          <w:p w:rsidR="008E77F9" w:rsidRPr="001C5C6C" w:rsidRDefault="008E77F9" w:rsidP="008E7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F71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Протокол № 1</w:t>
            </w:r>
            <w:r w:rsidR="001C5C6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F71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 31.08.2017 г</w:t>
            </w:r>
          </w:p>
        </w:tc>
        <w:tc>
          <w:tcPr>
            <w:tcW w:w="3650" w:type="dxa"/>
          </w:tcPr>
          <w:p w:rsidR="008E77F9" w:rsidRPr="006F71B7" w:rsidRDefault="008E77F9" w:rsidP="001C5C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Утверждаю</w:t>
            </w:r>
            <w:r w:rsidRPr="006F71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:</w:t>
            </w:r>
          </w:p>
          <w:p w:rsidR="008E77F9" w:rsidRPr="006F71B7" w:rsidRDefault="008E77F9" w:rsidP="001C5C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Заведующая</w:t>
            </w:r>
            <w:r w:rsidRPr="006F71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C5C6C" w:rsidRPr="006F71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МБДОУ</w:t>
            </w:r>
          </w:p>
          <w:p w:rsidR="008E77F9" w:rsidRPr="006F71B7" w:rsidRDefault="008E77F9" w:rsidP="001C5C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F71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Холмогорского </w:t>
            </w:r>
            <w:r w:rsidR="001C5C6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ДС</w:t>
            </w:r>
            <w:r w:rsidRPr="006F71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6F71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Домовенок</w:t>
            </w:r>
            <w:proofErr w:type="spellEnd"/>
            <w:r w:rsidRPr="006F71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  <w:p w:rsidR="008E77F9" w:rsidRPr="006F71B7" w:rsidRDefault="008E77F9" w:rsidP="001C5C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F71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___________ Н.Б. Ильиных</w:t>
            </w:r>
          </w:p>
          <w:p w:rsidR="008E77F9" w:rsidRPr="006F71B7" w:rsidRDefault="001C5C6C" w:rsidP="001C5C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Приказ №188 от 30.08.</w:t>
            </w:r>
            <w:r w:rsidR="008E77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2017 г</w:t>
            </w:r>
          </w:p>
        </w:tc>
      </w:tr>
    </w:tbl>
    <w:p w:rsidR="008E77F9" w:rsidRDefault="008E77F9" w:rsidP="008E77F9">
      <w:pPr>
        <w:pStyle w:val="Default"/>
        <w:rPr>
          <w:b/>
          <w:bCs/>
          <w:sz w:val="40"/>
          <w:szCs w:val="40"/>
        </w:rPr>
      </w:pPr>
    </w:p>
    <w:p w:rsidR="008E77F9" w:rsidRDefault="008E77F9" w:rsidP="008E77F9">
      <w:pPr>
        <w:pStyle w:val="Default"/>
        <w:rPr>
          <w:b/>
          <w:bCs/>
          <w:sz w:val="40"/>
          <w:szCs w:val="40"/>
        </w:rPr>
      </w:pPr>
    </w:p>
    <w:p w:rsidR="008E77F9" w:rsidRDefault="008E77F9" w:rsidP="008E77F9">
      <w:pPr>
        <w:pStyle w:val="Default"/>
        <w:rPr>
          <w:b/>
          <w:bCs/>
          <w:sz w:val="40"/>
          <w:szCs w:val="40"/>
        </w:rPr>
      </w:pPr>
    </w:p>
    <w:p w:rsidR="008E77F9" w:rsidRDefault="008E77F9" w:rsidP="008E77F9">
      <w:pPr>
        <w:pStyle w:val="Default"/>
        <w:rPr>
          <w:b/>
          <w:bCs/>
          <w:sz w:val="40"/>
          <w:szCs w:val="40"/>
        </w:rPr>
      </w:pPr>
    </w:p>
    <w:p w:rsidR="008E77F9" w:rsidRDefault="008E77F9" w:rsidP="008E77F9">
      <w:pPr>
        <w:pStyle w:val="Default"/>
        <w:rPr>
          <w:b/>
          <w:bCs/>
          <w:sz w:val="40"/>
          <w:szCs w:val="40"/>
        </w:rPr>
      </w:pPr>
    </w:p>
    <w:p w:rsidR="008E77F9" w:rsidRDefault="008E77F9" w:rsidP="008E77F9">
      <w:pPr>
        <w:pStyle w:val="Default"/>
        <w:rPr>
          <w:b/>
          <w:bCs/>
          <w:sz w:val="40"/>
          <w:szCs w:val="40"/>
        </w:rPr>
      </w:pPr>
    </w:p>
    <w:p w:rsidR="008E77F9" w:rsidRDefault="008E77F9" w:rsidP="008E77F9">
      <w:pPr>
        <w:pStyle w:val="Default"/>
        <w:rPr>
          <w:b/>
          <w:bCs/>
          <w:sz w:val="40"/>
          <w:szCs w:val="40"/>
        </w:rPr>
      </w:pPr>
    </w:p>
    <w:p w:rsidR="008E77F9" w:rsidRDefault="008E77F9" w:rsidP="008E77F9">
      <w:pPr>
        <w:pStyle w:val="Default"/>
        <w:rPr>
          <w:b/>
          <w:bCs/>
          <w:sz w:val="40"/>
          <w:szCs w:val="40"/>
        </w:rPr>
      </w:pPr>
    </w:p>
    <w:p w:rsidR="008E77F9" w:rsidRDefault="008E77F9" w:rsidP="008E77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 w:rsidRPr="00281E8B">
        <w:rPr>
          <w:rFonts w:ascii="Times New Roman" w:eastAsia="Calibri" w:hAnsi="Times New Roman" w:cs="Times New Roman"/>
          <w:b/>
          <w:sz w:val="48"/>
          <w:szCs w:val="48"/>
        </w:rPr>
        <w:t xml:space="preserve">АДАПТИРОВАННАЯ </w:t>
      </w:r>
    </w:p>
    <w:p w:rsidR="008E77F9" w:rsidRDefault="008E77F9" w:rsidP="008E77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 w:rsidRPr="00281E8B">
        <w:rPr>
          <w:rFonts w:ascii="Times New Roman" w:eastAsia="Calibri" w:hAnsi="Times New Roman" w:cs="Times New Roman"/>
          <w:b/>
          <w:sz w:val="48"/>
          <w:szCs w:val="48"/>
        </w:rPr>
        <w:t xml:space="preserve">ОСНОВНАЯ ОБРАЗОВАТЕЛЬНАЯ ПРОГРАММА </w:t>
      </w:r>
    </w:p>
    <w:p w:rsidR="008E77F9" w:rsidRDefault="008E77F9" w:rsidP="008E77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>ДЛЯ ДОШКОЛЬНИКОВ</w:t>
      </w:r>
    </w:p>
    <w:p w:rsidR="008E77F9" w:rsidRDefault="008E77F9" w:rsidP="008E77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/>
          <w:b/>
          <w:sz w:val="36"/>
          <w:szCs w:val="36"/>
        </w:rPr>
        <w:t xml:space="preserve"> С ЗАДЕРЖКОЙ ПСИХИЧЕСКОГО РАЗВИТИЯ </w:t>
      </w:r>
    </w:p>
    <w:p w:rsidR="008E77F9" w:rsidRDefault="008E77F9" w:rsidP="008E77F9">
      <w:pPr>
        <w:pStyle w:val="Default"/>
        <w:rPr>
          <w:b/>
          <w:bCs/>
          <w:sz w:val="40"/>
          <w:szCs w:val="40"/>
        </w:rPr>
      </w:pPr>
    </w:p>
    <w:tbl>
      <w:tblPr>
        <w:tblW w:w="0" w:type="auto"/>
        <w:jc w:val="center"/>
        <w:tblLook w:val="04A0"/>
      </w:tblPr>
      <w:tblGrid>
        <w:gridCol w:w="4785"/>
        <w:gridCol w:w="4786"/>
      </w:tblGrid>
      <w:tr w:rsidR="008E77F9" w:rsidRPr="009A0DE3" w:rsidTr="008E77F9">
        <w:trPr>
          <w:jc w:val="center"/>
        </w:trPr>
        <w:tc>
          <w:tcPr>
            <w:tcW w:w="4785" w:type="dxa"/>
          </w:tcPr>
          <w:p w:rsidR="008E77F9" w:rsidRPr="009A0DE3" w:rsidRDefault="008E77F9" w:rsidP="008E7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8E77F9" w:rsidRPr="009A0DE3" w:rsidRDefault="008E77F9" w:rsidP="008E77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E77F9" w:rsidRDefault="008E77F9" w:rsidP="008E77F9">
      <w:pPr>
        <w:pStyle w:val="Default"/>
        <w:rPr>
          <w:sz w:val="32"/>
          <w:szCs w:val="32"/>
        </w:rPr>
      </w:pPr>
    </w:p>
    <w:p w:rsidR="008E77F9" w:rsidRDefault="008E77F9" w:rsidP="008E77F9">
      <w:pPr>
        <w:pStyle w:val="Default"/>
        <w:rPr>
          <w:sz w:val="32"/>
          <w:szCs w:val="32"/>
        </w:rPr>
      </w:pPr>
    </w:p>
    <w:p w:rsidR="008E77F9" w:rsidRDefault="008E77F9" w:rsidP="008E77F9">
      <w:pPr>
        <w:pStyle w:val="Default"/>
        <w:rPr>
          <w:sz w:val="32"/>
          <w:szCs w:val="32"/>
        </w:rPr>
      </w:pPr>
    </w:p>
    <w:p w:rsidR="008E77F9" w:rsidRDefault="008E77F9" w:rsidP="008E77F9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31F37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</w:t>
      </w:r>
    </w:p>
    <w:p w:rsidR="008E77F9" w:rsidRDefault="008E77F9" w:rsidP="008E77F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E77F9" w:rsidRDefault="008E77F9" w:rsidP="008E77F9">
      <w:pPr>
        <w:pStyle w:val="Default"/>
        <w:jc w:val="center"/>
        <w:rPr>
          <w:sz w:val="32"/>
          <w:szCs w:val="32"/>
        </w:rPr>
      </w:pPr>
    </w:p>
    <w:p w:rsidR="008E77F9" w:rsidRDefault="008E77F9" w:rsidP="008E77F9">
      <w:pPr>
        <w:pStyle w:val="Default"/>
        <w:jc w:val="center"/>
        <w:rPr>
          <w:sz w:val="32"/>
          <w:szCs w:val="32"/>
        </w:rPr>
      </w:pPr>
    </w:p>
    <w:p w:rsidR="008E77F9" w:rsidRDefault="008E77F9" w:rsidP="008E77F9">
      <w:pPr>
        <w:pStyle w:val="Default"/>
        <w:jc w:val="center"/>
        <w:rPr>
          <w:sz w:val="32"/>
          <w:szCs w:val="32"/>
        </w:rPr>
      </w:pPr>
    </w:p>
    <w:p w:rsidR="008E77F9" w:rsidRDefault="008E77F9" w:rsidP="008E77F9">
      <w:pPr>
        <w:pStyle w:val="Default"/>
        <w:jc w:val="center"/>
        <w:rPr>
          <w:sz w:val="32"/>
          <w:szCs w:val="32"/>
        </w:rPr>
      </w:pPr>
    </w:p>
    <w:p w:rsidR="008E77F9" w:rsidRDefault="008E77F9" w:rsidP="008E77F9">
      <w:pPr>
        <w:pStyle w:val="Default"/>
        <w:jc w:val="center"/>
        <w:rPr>
          <w:sz w:val="32"/>
          <w:szCs w:val="32"/>
        </w:rPr>
      </w:pPr>
    </w:p>
    <w:p w:rsidR="008E77F9" w:rsidRDefault="008E77F9" w:rsidP="008E77F9">
      <w:pPr>
        <w:pStyle w:val="Default"/>
        <w:rPr>
          <w:sz w:val="32"/>
          <w:szCs w:val="32"/>
        </w:rPr>
      </w:pPr>
    </w:p>
    <w:p w:rsidR="008E77F9" w:rsidRDefault="008E77F9" w:rsidP="008E77F9">
      <w:pPr>
        <w:pStyle w:val="Default"/>
        <w:rPr>
          <w:sz w:val="32"/>
          <w:szCs w:val="32"/>
        </w:rPr>
      </w:pPr>
    </w:p>
    <w:p w:rsidR="008E77F9" w:rsidRDefault="008E77F9" w:rsidP="008E77F9">
      <w:pPr>
        <w:pStyle w:val="Default"/>
        <w:rPr>
          <w:sz w:val="32"/>
          <w:szCs w:val="32"/>
        </w:rPr>
      </w:pPr>
    </w:p>
    <w:p w:rsidR="008E77F9" w:rsidRDefault="008E77F9" w:rsidP="008E77F9">
      <w:pPr>
        <w:pStyle w:val="Default"/>
        <w:rPr>
          <w:sz w:val="32"/>
          <w:szCs w:val="32"/>
        </w:rPr>
      </w:pPr>
    </w:p>
    <w:p w:rsidR="008E77F9" w:rsidRDefault="008E77F9" w:rsidP="008E77F9">
      <w:pPr>
        <w:pStyle w:val="Default"/>
        <w:rPr>
          <w:sz w:val="32"/>
          <w:szCs w:val="32"/>
        </w:rPr>
      </w:pPr>
    </w:p>
    <w:p w:rsidR="008E77F9" w:rsidRDefault="008E77F9" w:rsidP="008E77F9">
      <w:pPr>
        <w:pStyle w:val="Default"/>
        <w:rPr>
          <w:sz w:val="32"/>
          <w:szCs w:val="32"/>
        </w:rPr>
      </w:pPr>
    </w:p>
    <w:p w:rsidR="008E77F9" w:rsidRDefault="008E77F9" w:rsidP="008E77F9">
      <w:pPr>
        <w:pStyle w:val="Default"/>
        <w:rPr>
          <w:sz w:val="32"/>
          <w:szCs w:val="32"/>
        </w:rPr>
      </w:pPr>
    </w:p>
    <w:p w:rsidR="008E77F9" w:rsidRDefault="008E77F9" w:rsidP="002E7C0B">
      <w:pPr>
        <w:pStyle w:val="Default"/>
        <w:jc w:val="center"/>
      </w:pPr>
      <w:r>
        <w:t xml:space="preserve"> 2017 </w:t>
      </w:r>
      <w:r w:rsidRPr="00B436B4">
        <w:t>г</w:t>
      </w:r>
    </w:p>
    <w:p w:rsidR="001C5C6C" w:rsidRDefault="001C5C6C" w:rsidP="002E7C0B">
      <w:pPr>
        <w:pStyle w:val="Default"/>
        <w:jc w:val="center"/>
      </w:pPr>
    </w:p>
    <w:p w:rsidR="008E77F9" w:rsidRDefault="008E77F9" w:rsidP="008E77F9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Оглавление</w:t>
      </w:r>
    </w:p>
    <w:p w:rsidR="008E77F9" w:rsidRDefault="008E77F9" w:rsidP="008E77F9">
      <w:pPr>
        <w:pStyle w:val="Default"/>
        <w:jc w:val="center"/>
        <w:rPr>
          <w:sz w:val="32"/>
          <w:szCs w:val="32"/>
        </w:rPr>
      </w:pPr>
    </w:p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0"/>
        <w:gridCol w:w="846"/>
        <w:gridCol w:w="7443"/>
        <w:gridCol w:w="1068"/>
      </w:tblGrid>
      <w:tr w:rsidR="008E77F9" w:rsidRPr="00E32C2B" w:rsidTr="008E77F9">
        <w:tc>
          <w:tcPr>
            <w:tcW w:w="782" w:type="dxa"/>
            <w:shd w:val="clear" w:color="auto" w:fill="auto"/>
          </w:tcPr>
          <w:p w:rsidR="008E77F9" w:rsidRPr="00313ABF" w:rsidRDefault="008E77F9" w:rsidP="008E77F9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58" w:type="dxa"/>
          </w:tcPr>
          <w:p w:rsidR="008E77F9" w:rsidRPr="00313ABF" w:rsidRDefault="008E77F9" w:rsidP="008E77F9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520" w:type="dxa"/>
            <w:shd w:val="clear" w:color="auto" w:fill="auto"/>
          </w:tcPr>
          <w:p w:rsidR="008E77F9" w:rsidRPr="00313ABF" w:rsidRDefault="008E77F9" w:rsidP="008E77F9">
            <w:pPr>
              <w:pStyle w:val="Default"/>
              <w:spacing w:line="276" w:lineRule="auto"/>
              <w:jc w:val="both"/>
              <w:rPr>
                <w:b/>
                <w:sz w:val="28"/>
                <w:szCs w:val="28"/>
                <w:lang w:eastAsia="ru-RU"/>
              </w:rPr>
            </w:pPr>
            <w:r w:rsidRPr="00313ABF">
              <w:rPr>
                <w:sz w:val="28"/>
                <w:szCs w:val="28"/>
              </w:rPr>
              <w:t>Введение</w:t>
            </w:r>
          </w:p>
        </w:tc>
        <w:tc>
          <w:tcPr>
            <w:tcW w:w="1077" w:type="dxa"/>
            <w:shd w:val="clear" w:color="auto" w:fill="auto"/>
          </w:tcPr>
          <w:p w:rsidR="008E77F9" w:rsidRPr="00313ABF" w:rsidRDefault="003333BA" w:rsidP="008E77F9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</w:t>
            </w:r>
          </w:p>
        </w:tc>
      </w:tr>
      <w:tr w:rsidR="008E77F9" w:rsidRPr="00E32C2B" w:rsidTr="008E77F9">
        <w:tc>
          <w:tcPr>
            <w:tcW w:w="1540" w:type="dxa"/>
            <w:gridSpan w:val="2"/>
            <w:shd w:val="clear" w:color="auto" w:fill="auto"/>
          </w:tcPr>
          <w:p w:rsidR="008E77F9" w:rsidRPr="00313ABF" w:rsidRDefault="008E77F9" w:rsidP="008E77F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E77F9" w:rsidRPr="00313ABF" w:rsidRDefault="008E77F9" w:rsidP="008E77F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13ABF">
              <w:rPr>
                <w:rFonts w:ascii="Times New Roman" w:hAnsi="Times New Roman"/>
                <w:b/>
                <w:sz w:val="28"/>
                <w:szCs w:val="28"/>
              </w:rPr>
              <w:t>Ӏ</w:t>
            </w:r>
          </w:p>
        </w:tc>
        <w:tc>
          <w:tcPr>
            <w:tcW w:w="7520" w:type="dxa"/>
            <w:shd w:val="clear" w:color="auto" w:fill="auto"/>
          </w:tcPr>
          <w:p w:rsidR="008E77F9" w:rsidRPr="00313ABF" w:rsidRDefault="008E77F9" w:rsidP="008E77F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E77F9" w:rsidRPr="00313ABF" w:rsidRDefault="008E77F9" w:rsidP="008E77F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313ABF">
              <w:rPr>
                <w:rFonts w:ascii="Times New Roman" w:hAnsi="Times New Roman"/>
                <w:b/>
                <w:sz w:val="28"/>
                <w:szCs w:val="28"/>
              </w:rPr>
              <w:t>Целевой раздел</w:t>
            </w:r>
          </w:p>
          <w:p w:rsidR="008E77F9" w:rsidRPr="00313ABF" w:rsidRDefault="008E77F9" w:rsidP="008E77F9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77" w:type="dxa"/>
            <w:shd w:val="clear" w:color="auto" w:fill="auto"/>
          </w:tcPr>
          <w:p w:rsidR="00313ABF" w:rsidRPr="00313ABF" w:rsidRDefault="00313ABF" w:rsidP="008E77F9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8E77F9" w:rsidRPr="00313ABF" w:rsidRDefault="003333BA" w:rsidP="008E77F9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</w:t>
            </w:r>
          </w:p>
        </w:tc>
      </w:tr>
      <w:tr w:rsidR="008E77F9" w:rsidRPr="00E32C2B" w:rsidTr="008E77F9">
        <w:tc>
          <w:tcPr>
            <w:tcW w:w="782" w:type="dxa"/>
            <w:shd w:val="clear" w:color="auto" w:fill="auto"/>
          </w:tcPr>
          <w:p w:rsidR="008E77F9" w:rsidRPr="00313ABF" w:rsidRDefault="008E77F9" w:rsidP="008E77F9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3ABF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758" w:type="dxa"/>
          </w:tcPr>
          <w:p w:rsidR="008E77F9" w:rsidRPr="00313ABF" w:rsidRDefault="008E77F9" w:rsidP="008E77F9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520" w:type="dxa"/>
            <w:shd w:val="clear" w:color="auto" w:fill="auto"/>
          </w:tcPr>
          <w:p w:rsidR="008E77F9" w:rsidRPr="00313ABF" w:rsidRDefault="008E77F9" w:rsidP="008E77F9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3ABF">
              <w:rPr>
                <w:rFonts w:ascii="Times New Roman" w:hAnsi="Times New Roman"/>
                <w:sz w:val="28"/>
                <w:szCs w:val="28"/>
                <w:lang w:eastAsia="ru-RU"/>
              </w:rPr>
              <w:t>Пояснительная записка</w:t>
            </w:r>
          </w:p>
        </w:tc>
        <w:tc>
          <w:tcPr>
            <w:tcW w:w="1077" w:type="dxa"/>
            <w:shd w:val="clear" w:color="auto" w:fill="auto"/>
          </w:tcPr>
          <w:p w:rsidR="008E77F9" w:rsidRPr="00313ABF" w:rsidRDefault="003333BA" w:rsidP="008E77F9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</w:t>
            </w:r>
          </w:p>
        </w:tc>
      </w:tr>
      <w:tr w:rsidR="008E77F9" w:rsidRPr="00E32C2B" w:rsidTr="008E77F9">
        <w:tc>
          <w:tcPr>
            <w:tcW w:w="782" w:type="dxa"/>
            <w:shd w:val="clear" w:color="auto" w:fill="auto"/>
          </w:tcPr>
          <w:p w:rsidR="008E77F9" w:rsidRPr="00313ABF" w:rsidRDefault="008E77F9" w:rsidP="008E77F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8" w:type="dxa"/>
          </w:tcPr>
          <w:p w:rsidR="008E77F9" w:rsidRPr="00313ABF" w:rsidRDefault="00313ABF" w:rsidP="008E77F9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3ABF">
              <w:rPr>
                <w:rFonts w:ascii="Times New Roman" w:hAnsi="Times New Roman"/>
                <w:sz w:val="28"/>
                <w:szCs w:val="28"/>
                <w:lang w:eastAsia="ru-RU"/>
              </w:rPr>
              <w:t>1.1.1</w:t>
            </w:r>
            <w:r w:rsidR="008E77F9" w:rsidRPr="00313ABF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520" w:type="dxa"/>
            <w:shd w:val="clear" w:color="auto" w:fill="auto"/>
          </w:tcPr>
          <w:p w:rsidR="008E77F9" w:rsidRPr="00313ABF" w:rsidRDefault="008E77F9" w:rsidP="008E7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3AB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Цели и задачи реализации </w:t>
            </w:r>
            <w:r w:rsidR="00313ABF" w:rsidRPr="00313ABF">
              <w:rPr>
                <w:rFonts w:ascii="Times New Roman" w:hAnsi="Times New Roman"/>
                <w:sz w:val="28"/>
                <w:szCs w:val="28"/>
                <w:lang w:eastAsia="ru-RU"/>
              </w:rPr>
              <w:t>АООП</w:t>
            </w:r>
          </w:p>
        </w:tc>
        <w:tc>
          <w:tcPr>
            <w:tcW w:w="1077" w:type="dxa"/>
            <w:shd w:val="clear" w:color="auto" w:fill="auto"/>
          </w:tcPr>
          <w:p w:rsidR="008E77F9" w:rsidRPr="00313ABF" w:rsidRDefault="003333BA" w:rsidP="008E77F9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</w:t>
            </w:r>
          </w:p>
        </w:tc>
      </w:tr>
      <w:tr w:rsidR="008E77F9" w:rsidRPr="00E32C2B" w:rsidTr="008E77F9">
        <w:tc>
          <w:tcPr>
            <w:tcW w:w="782" w:type="dxa"/>
            <w:shd w:val="clear" w:color="auto" w:fill="auto"/>
          </w:tcPr>
          <w:p w:rsidR="008E77F9" w:rsidRPr="00313ABF" w:rsidRDefault="008E77F9" w:rsidP="008E77F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8" w:type="dxa"/>
          </w:tcPr>
          <w:p w:rsidR="008E77F9" w:rsidRPr="00313ABF" w:rsidRDefault="00313ABF" w:rsidP="008E77F9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3ABF">
              <w:rPr>
                <w:rFonts w:ascii="Times New Roman" w:hAnsi="Times New Roman"/>
                <w:sz w:val="28"/>
                <w:szCs w:val="28"/>
                <w:lang w:eastAsia="ru-RU"/>
              </w:rPr>
              <w:t>1.1.2</w:t>
            </w:r>
            <w:r w:rsidR="008E77F9" w:rsidRPr="00313ABF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520" w:type="dxa"/>
            <w:shd w:val="clear" w:color="auto" w:fill="auto"/>
          </w:tcPr>
          <w:p w:rsidR="008E77F9" w:rsidRPr="00313ABF" w:rsidRDefault="008E77F9" w:rsidP="008E7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3AB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Принципы и </w:t>
            </w:r>
            <w:r w:rsidR="00313ABF" w:rsidRPr="00313ABF">
              <w:rPr>
                <w:rFonts w:ascii="Times New Roman" w:hAnsi="Times New Roman"/>
                <w:sz w:val="28"/>
                <w:szCs w:val="28"/>
                <w:lang w:eastAsia="ru-RU"/>
              </w:rPr>
              <w:t>коррекционного обучения</w:t>
            </w:r>
          </w:p>
        </w:tc>
        <w:tc>
          <w:tcPr>
            <w:tcW w:w="1077" w:type="dxa"/>
            <w:shd w:val="clear" w:color="auto" w:fill="auto"/>
          </w:tcPr>
          <w:p w:rsidR="008E77F9" w:rsidRPr="00313ABF" w:rsidRDefault="003333BA" w:rsidP="008E77F9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</w:tc>
      </w:tr>
      <w:tr w:rsidR="008E77F9" w:rsidRPr="00E32C2B" w:rsidTr="008E77F9">
        <w:tc>
          <w:tcPr>
            <w:tcW w:w="782" w:type="dxa"/>
            <w:shd w:val="clear" w:color="auto" w:fill="auto"/>
          </w:tcPr>
          <w:p w:rsidR="008E77F9" w:rsidRPr="00313ABF" w:rsidRDefault="008E77F9" w:rsidP="008E77F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13ABF">
              <w:rPr>
                <w:rFonts w:ascii="Times New Roman" w:hAnsi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758" w:type="dxa"/>
          </w:tcPr>
          <w:p w:rsidR="008E77F9" w:rsidRPr="00313ABF" w:rsidRDefault="008E77F9" w:rsidP="008E77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0" w:type="dxa"/>
            <w:shd w:val="clear" w:color="auto" w:fill="auto"/>
          </w:tcPr>
          <w:p w:rsidR="008E77F9" w:rsidRPr="00313ABF" w:rsidRDefault="00313ABF" w:rsidP="008E7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3ABF">
              <w:rPr>
                <w:rFonts w:ascii="Times New Roman" w:hAnsi="Times New Roman" w:cs="Times New Roman"/>
                <w:sz w:val="28"/>
                <w:szCs w:val="28"/>
              </w:rPr>
              <w:t>Характеристика контингента детей с задержкой психического развития</w:t>
            </w:r>
          </w:p>
        </w:tc>
        <w:tc>
          <w:tcPr>
            <w:tcW w:w="1077" w:type="dxa"/>
            <w:shd w:val="clear" w:color="auto" w:fill="auto"/>
          </w:tcPr>
          <w:p w:rsidR="008E77F9" w:rsidRPr="00313ABF" w:rsidRDefault="003333BA" w:rsidP="008E77F9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</w:tc>
      </w:tr>
      <w:tr w:rsidR="00313ABF" w:rsidRPr="00E32C2B" w:rsidTr="008E77F9">
        <w:tc>
          <w:tcPr>
            <w:tcW w:w="782" w:type="dxa"/>
            <w:shd w:val="clear" w:color="auto" w:fill="auto"/>
          </w:tcPr>
          <w:p w:rsidR="00313ABF" w:rsidRPr="00313ABF" w:rsidRDefault="00313ABF" w:rsidP="008E77F9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3ABF"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758" w:type="dxa"/>
          </w:tcPr>
          <w:p w:rsidR="00313ABF" w:rsidRPr="00313ABF" w:rsidRDefault="00313ABF" w:rsidP="008E77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0" w:type="dxa"/>
            <w:shd w:val="clear" w:color="auto" w:fill="auto"/>
          </w:tcPr>
          <w:p w:rsidR="00313ABF" w:rsidRPr="00313ABF" w:rsidRDefault="00313ABF" w:rsidP="008E7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F"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 освоения АООП</w:t>
            </w:r>
          </w:p>
        </w:tc>
        <w:tc>
          <w:tcPr>
            <w:tcW w:w="1077" w:type="dxa"/>
            <w:shd w:val="clear" w:color="auto" w:fill="auto"/>
          </w:tcPr>
          <w:p w:rsidR="00313ABF" w:rsidRPr="00313ABF" w:rsidRDefault="003333BA" w:rsidP="008E77F9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5</w:t>
            </w:r>
          </w:p>
        </w:tc>
      </w:tr>
      <w:tr w:rsidR="008E77F9" w:rsidRPr="00E32C2B" w:rsidTr="008E77F9">
        <w:tc>
          <w:tcPr>
            <w:tcW w:w="782" w:type="dxa"/>
            <w:shd w:val="clear" w:color="auto" w:fill="auto"/>
          </w:tcPr>
          <w:p w:rsidR="008E77F9" w:rsidRPr="00313ABF" w:rsidRDefault="008E77F9" w:rsidP="008E77F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8" w:type="dxa"/>
          </w:tcPr>
          <w:p w:rsidR="008E77F9" w:rsidRPr="00313ABF" w:rsidRDefault="00313ABF" w:rsidP="008E77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F">
              <w:rPr>
                <w:rFonts w:ascii="Times New Roman" w:hAnsi="Times New Roman" w:cs="Times New Roman"/>
                <w:sz w:val="28"/>
                <w:szCs w:val="28"/>
              </w:rPr>
              <w:t>1.3.1.</w:t>
            </w:r>
          </w:p>
        </w:tc>
        <w:tc>
          <w:tcPr>
            <w:tcW w:w="7520" w:type="dxa"/>
            <w:shd w:val="clear" w:color="auto" w:fill="auto"/>
          </w:tcPr>
          <w:p w:rsidR="008E77F9" w:rsidRPr="00313ABF" w:rsidRDefault="00313ABF" w:rsidP="008E7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3ABF">
              <w:rPr>
                <w:rFonts w:ascii="Times New Roman" w:hAnsi="Times New Roman" w:cs="Times New Roman"/>
                <w:sz w:val="28"/>
                <w:szCs w:val="28"/>
              </w:rPr>
              <w:t>Описание планируемых результатов у детей 6-7 лет</w:t>
            </w:r>
          </w:p>
        </w:tc>
        <w:tc>
          <w:tcPr>
            <w:tcW w:w="1077" w:type="dxa"/>
            <w:shd w:val="clear" w:color="auto" w:fill="auto"/>
          </w:tcPr>
          <w:p w:rsidR="008E77F9" w:rsidRPr="00313ABF" w:rsidRDefault="003333BA" w:rsidP="008E77F9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5</w:t>
            </w:r>
          </w:p>
        </w:tc>
      </w:tr>
      <w:tr w:rsidR="00313ABF" w:rsidRPr="00E32C2B" w:rsidTr="008E77F9">
        <w:tc>
          <w:tcPr>
            <w:tcW w:w="782" w:type="dxa"/>
            <w:shd w:val="clear" w:color="auto" w:fill="auto"/>
          </w:tcPr>
          <w:p w:rsidR="00313ABF" w:rsidRPr="00313ABF" w:rsidRDefault="00313ABF" w:rsidP="008E77F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8" w:type="dxa"/>
          </w:tcPr>
          <w:p w:rsidR="00313ABF" w:rsidRPr="00313ABF" w:rsidRDefault="00313ABF" w:rsidP="008E77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F">
              <w:rPr>
                <w:rFonts w:ascii="Times New Roman" w:hAnsi="Times New Roman" w:cs="Times New Roman"/>
                <w:sz w:val="28"/>
                <w:szCs w:val="28"/>
              </w:rPr>
              <w:t>1.3.2.</w:t>
            </w:r>
          </w:p>
        </w:tc>
        <w:tc>
          <w:tcPr>
            <w:tcW w:w="7520" w:type="dxa"/>
            <w:shd w:val="clear" w:color="auto" w:fill="auto"/>
          </w:tcPr>
          <w:p w:rsidR="00313ABF" w:rsidRPr="00313ABF" w:rsidRDefault="00313ABF" w:rsidP="008E7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F">
              <w:rPr>
                <w:rFonts w:ascii="Times New Roman" w:hAnsi="Times New Roman" w:cs="Times New Roman"/>
                <w:sz w:val="28"/>
                <w:szCs w:val="28"/>
              </w:rPr>
              <w:t>Описание планируемых результатов у детей 5-6 лет</w:t>
            </w:r>
          </w:p>
        </w:tc>
        <w:tc>
          <w:tcPr>
            <w:tcW w:w="1077" w:type="dxa"/>
            <w:shd w:val="clear" w:color="auto" w:fill="auto"/>
          </w:tcPr>
          <w:p w:rsidR="00313ABF" w:rsidRPr="00313ABF" w:rsidRDefault="003333BA" w:rsidP="008E77F9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6</w:t>
            </w:r>
          </w:p>
        </w:tc>
      </w:tr>
      <w:tr w:rsidR="00313ABF" w:rsidRPr="00E32C2B" w:rsidTr="008E77F9">
        <w:tc>
          <w:tcPr>
            <w:tcW w:w="782" w:type="dxa"/>
            <w:shd w:val="clear" w:color="auto" w:fill="auto"/>
          </w:tcPr>
          <w:p w:rsidR="00313ABF" w:rsidRPr="00313ABF" w:rsidRDefault="00313ABF" w:rsidP="008E77F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8" w:type="dxa"/>
          </w:tcPr>
          <w:p w:rsidR="00313ABF" w:rsidRPr="00313ABF" w:rsidRDefault="00313ABF" w:rsidP="008E77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F">
              <w:rPr>
                <w:rFonts w:ascii="Times New Roman" w:hAnsi="Times New Roman" w:cs="Times New Roman"/>
                <w:sz w:val="28"/>
                <w:szCs w:val="28"/>
              </w:rPr>
              <w:t>1.3.3.</w:t>
            </w:r>
          </w:p>
        </w:tc>
        <w:tc>
          <w:tcPr>
            <w:tcW w:w="7520" w:type="dxa"/>
            <w:shd w:val="clear" w:color="auto" w:fill="auto"/>
          </w:tcPr>
          <w:p w:rsidR="00313ABF" w:rsidRPr="00313ABF" w:rsidRDefault="00313ABF" w:rsidP="008E7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F">
              <w:rPr>
                <w:rFonts w:ascii="Times New Roman" w:hAnsi="Times New Roman" w:cs="Times New Roman"/>
                <w:sz w:val="28"/>
                <w:szCs w:val="28"/>
              </w:rPr>
              <w:t>Описание планируемых результатов у детей 4-5 лет</w:t>
            </w:r>
          </w:p>
        </w:tc>
        <w:tc>
          <w:tcPr>
            <w:tcW w:w="1077" w:type="dxa"/>
            <w:shd w:val="clear" w:color="auto" w:fill="auto"/>
          </w:tcPr>
          <w:p w:rsidR="00313ABF" w:rsidRPr="00313ABF" w:rsidRDefault="003333BA" w:rsidP="008E77F9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8</w:t>
            </w:r>
          </w:p>
        </w:tc>
      </w:tr>
      <w:tr w:rsidR="00313ABF" w:rsidRPr="00E32C2B" w:rsidTr="008E77F9">
        <w:tc>
          <w:tcPr>
            <w:tcW w:w="782" w:type="dxa"/>
            <w:shd w:val="clear" w:color="auto" w:fill="auto"/>
          </w:tcPr>
          <w:p w:rsidR="00313ABF" w:rsidRPr="00313ABF" w:rsidRDefault="00313ABF" w:rsidP="008E77F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8" w:type="dxa"/>
          </w:tcPr>
          <w:p w:rsidR="00313ABF" w:rsidRPr="00313ABF" w:rsidRDefault="00313ABF" w:rsidP="008E77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F">
              <w:rPr>
                <w:rFonts w:ascii="Times New Roman" w:hAnsi="Times New Roman" w:cs="Times New Roman"/>
                <w:sz w:val="28"/>
                <w:szCs w:val="28"/>
              </w:rPr>
              <w:t>1.3.4.</w:t>
            </w:r>
          </w:p>
        </w:tc>
        <w:tc>
          <w:tcPr>
            <w:tcW w:w="7520" w:type="dxa"/>
            <w:shd w:val="clear" w:color="auto" w:fill="auto"/>
          </w:tcPr>
          <w:p w:rsidR="00313ABF" w:rsidRPr="00313ABF" w:rsidRDefault="00313ABF" w:rsidP="008E7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F">
              <w:rPr>
                <w:rFonts w:ascii="Times New Roman" w:hAnsi="Times New Roman" w:cs="Times New Roman"/>
                <w:sz w:val="28"/>
                <w:szCs w:val="28"/>
              </w:rPr>
              <w:t>Описание планируемых результатов у детей 3-4 лет</w:t>
            </w:r>
          </w:p>
        </w:tc>
        <w:tc>
          <w:tcPr>
            <w:tcW w:w="1077" w:type="dxa"/>
            <w:shd w:val="clear" w:color="auto" w:fill="auto"/>
          </w:tcPr>
          <w:p w:rsidR="00313ABF" w:rsidRPr="00313ABF" w:rsidRDefault="003333BA" w:rsidP="008E77F9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9</w:t>
            </w:r>
          </w:p>
        </w:tc>
      </w:tr>
      <w:tr w:rsidR="008E77F9" w:rsidRPr="00E32C2B" w:rsidTr="008E77F9">
        <w:tc>
          <w:tcPr>
            <w:tcW w:w="1540" w:type="dxa"/>
            <w:gridSpan w:val="2"/>
            <w:shd w:val="clear" w:color="auto" w:fill="auto"/>
          </w:tcPr>
          <w:p w:rsidR="008E77F9" w:rsidRPr="00313ABF" w:rsidRDefault="008E77F9" w:rsidP="008E77F9">
            <w:pPr>
              <w:pStyle w:val="Default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8E77F9" w:rsidRPr="00313ABF" w:rsidRDefault="008E77F9" w:rsidP="008E77F9">
            <w:pPr>
              <w:pStyle w:val="Default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13ABF">
              <w:rPr>
                <w:b/>
                <w:sz w:val="28"/>
                <w:szCs w:val="28"/>
              </w:rPr>
              <w:t>ӀӀ</w:t>
            </w:r>
          </w:p>
        </w:tc>
        <w:tc>
          <w:tcPr>
            <w:tcW w:w="7520" w:type="dxa"/>
            <w:shd w:val="clear" w:color="auto" w:fill="auto"/>
          </w:tcPr>
          <w:p w:rsidR="008E77F9" w:rsidRPr="00313ABF" w:rsidRDefault="008E77F9" w:rsidP="008E77F9">
            <w:pPr>
              <w:pStyle w:val="Default"/>
              <w:spacing w:line="276" w:lineRule="auto"/>
              <w:rPr>
                <w:b/>
                <w:sz w:val="28"/>
                <w:szCs w:val="28"/>
              </w:rPr>
            </w:pPr>
          </w:p>
          <w:p w:rsidR="008E77F9" w:rsidRPr="00313ABF" w:rsidRDefault="008E77F9" w:rsidP="008E77F9">
            <w:pPr>
              <w:pStyle w:val="Default"/>
              <w:spacing w:line="276" w:lineRule="auto"/>
              <w:rPr>
                <w:b/>
                <w:sz w:val="28"/>
                <w:szCs w:val="28"/>
              </w:rPr>
            </w:pPr>
            <w:r w:rsidRPr="00313ABF">
              <w:rPr>
                <w:b/>
                <w:sz w:val="28"/>
                <w:szCs w:val="28"/>
              </w:rPr>
              <w:t>Содержательный раздел</w:t>
            </w:r>
          </w:p>
          <w:p w:rsidR="008E77F9" w:rsidRPr="00313ABF" w:rsidRDefault="008E77F9" w:rsidP="008E77F9">
            <w:pPr>
              <w:pStyle w:val="Default"/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77" w:type="dxa"/>
            <w:shd w:val="clear" w:color="auto" w:fill="auto"/>
          </w:tcPr>
          <w:p w:rsidR="008E77F9" w:rsidRPr="00313ABF" w:rsidRDefault="008E77F9" w:rsidP="008E77F9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8E77F9" w:rsidRPr="00E32C2B" w:rsidTr="008E77F9">
        <w:tc>
          <w:tcPr>
            <w:tcW w:w="782" w:type="dxa"/>
            <w:shd w:val="clear" w:color="auto" w:fill="auto"/>
          </w:tcPr>
          <w:p w:rsidR="008E77F9" w:rsidRPr="00313ABF" w:rsidRDefault="008E77F9" w:rsidP="008E77F9">
            <w:pPr>
              <w:pStyle w:val="Default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13ABF">
              <w:rPr>
                <w:rFonts w:cstheme="minorBidi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758" w:type="dxa"/>
            <w:shd w:val="clear" w:color="auto" w:fill="auto"/>
          </w:tcPr>
          <w:p w:rsidR="008E77F9" w:rsidRPr="00313ABF" w:rsidRDefault="008E77F9" w:rsidP="008E77F9">
            <w:pPr>
              <w:pStyle w:val="Default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20" w:type="dxa"/>
            <w:shd w:val="clear" w:color="auto" w:fill="auto"/>
          </w:tcPr>
          <w:p w:rsidR="008E77F9" w:rsidRPr="00313ABF" w:rsidRDefault="00313ABF" w:rsidP="008E7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3ABF">
              <w:rPr>
                <w:rFonts w:ascii="Times New Roman" w:hAnsi="Times New Roman" w:cs="Times New Roman"/>
                <w:sz w:val="28"/>
                <w:szCs w:val="28"/>
              </w:rPr>
              <w:t>Описание специальных условий обучения и воспитания детей с ограниченными возможностями здоровья</w:t>
            </w:r>
          </w:p>
        </w:tc>
        <w:tc>
          <w:tcPr>
            <w:tcW w:w="1077" w:type="dxa"/>
            <w:shd w:val="clear" w:color="auto" w:fill="auto"/>
          </w:tcPr>
          <w:p w:rsidR="008E77F9" w:rsidRPr="00313ABF" w:rsidRDefault="003333BA" w:rsidP="008E77F9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10</w:t>
            </w:r>
          </w:p>
        </w:tc>
      </w:tr>
      <w:tr w:rsidR="008E77F9" w:rsidRPr="00E32C2B" w:rsidTr="008E77F9">
        <w:tc>
          <w:tcPr>
            <w:tcW w:w="782" w:type="dxa"/>
            <w:shd w:val="clear" w:color="auto" w:fill="auto"/>
          </w:tcPr>
          <w:p w:rsidR="008E77F9" w:rsidRPr="00313ABF" w:rsidRDefault="008E77F9" w:rsidP="008E77F9">
            <w:pPr>
              <w:pStyle w:val="Default"/>
              <w:spacing w:line="276" w:lineRule="auto"/>
              <w:jc w:val="center"/>
              <w:rPr>
                <w:rFonts w:cstheme="minorBidi"/>
                <w:sz w:val="28"/>
                <w:szCs w:val="28"/>
                <w:lang w:eastAsia="ru-RU"/>
              </w:rPr>
            </w:pPr>
            <w:r w:rsidRPr="00313ABF">
              <w:rPr>
                <w:rFonts w:cstheme="minorBidi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758" w:type="dxa"/>
            <w:shd w:val="clear" w:color="auto" w:fill="auto"/>
          </w:tcPr>
          <w:p w:rsidR="008E77F9" w:rsidRPr="00313ABF" w:rsidRDefault="008E77F9" w:rsidP="008E77F9">
            <w:pPr>
              <w:pStyle w:val="Default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20" w:type="dxa"/>
            <w:shd w:val="clear" w:color="auto" w:fill="auto"/>
          </w:tcPr>
          <w:p w:rsidR="008E77F9" w:rsidRPr="00313ABF" w:rsidRDefault="00313ABF" w:rsidP="008E7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3ABF">
              <w:rPr>
                <w:rFonts w:ascii="Times New Roman" w:hAnsi="Times New Roman" w:cs="Times New Roman"/>
                <w:sz w:val="28"/>
                <w:szCs w:val="28"/>
              </w:rPr>
              <w:t>Определение способов системной фиксации детского развития (мониторинг)</w:t>
            </w:r>
          </w:p>
        </w:tc>
        <w:tc>
          <w:tcPr>
            <w:tcW w:w="1077" w:type="dxa"/>
            <w:shd w:val="clear" w:color="auto" w:fill="auto"/>
          </w:tcPr>
          <w:p w:rsidR="008E77F9" w:rsidRPr="00313ABF" w:rsidRDefault="00313ABF" w:rsidP="008E77F9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13AB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  <w:r w:rsidR="003333B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</w:tr>
      <w:tr w:rsidR="008E77F9" w:rsidRPr="00E32C2B" w:rsidTr="008E77F9">
        <w:tc>
          <w:tcPr>
            <w:tcW w:w="1540" w:type="dxa"/>
            <w:gridSpan w:val="2"/>
            <w:shd w:val="clear" w:color="auto" w:fill="auto"/>
          </w:tcPr>
          <w:p w:rsidR="008E77F9" w:rsidRPr="00313ABF" w:rsidRDefault="008E77F9" w:rsidP="008E77F9">
            <w:pPr>
              <w:pStyle w:val="Default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8E77F9" w:rsidRPr="00313ABF" w:rsidRDefault="008E77F9" w:rsidP="008E77F9">
            <w:pPr>
              <w:pStyle w:val="Default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13ABF">
              <w:rPr>
                <w:b/>
                <w:sz w:val="28"/>
                <w:szCs w:val="28"/>
              </w:rPr>
              <w:t>ӀӀӀ</w:t>
            </w:r>
          </w:p>
          <w:p w:rsidR="008E77F9" w:rsidRPr="00313ABF" w:rsidRDefault="008E77F9" w:rsidP="008E77F9">
            <w:pPr>
              <w:pStyle w:val="Default"/>
              <w:spacing w:line="276" w:lineRule="auto"/>
              <w:jc w:val="center"/>
              <w:rPr>
                <w:rFonts w:cstheme="minorBidi"/>
                <w:sz w:val="28"/>
                <w:szCs w:val="28"/>
                <w:lang w:eastAsia="ru-RU"/>
              </w:rPr>
            </w:pPr>
          </w:p>
        </w:tc>
        <w:tc>
          <w:tcPr>
            <w:tcW w:w="7520" w:type="dxa"/>
            <w:shd w:val="clear" w:color="auto" w:fill="auto"/>
          </w:tcPr>
          <w:p w:rsidR="008E77F9" w:rsidRPr="00313ABF" w:rsidRDefault="008E77F9" w:rsidP="008E7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E77F9" w:rsidRPr="00313ABF" w:rsidRDefault="008E77F9" w:rsidP="008E7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13AB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Организационный раздел</w:t>
            </w:r>
          </w:p>
        </w:tc>
        <w:tc>
          <w:tcPr>
            <w:tcW w:w="1077" w:type="dxa"/>
            <w:shd w:val="clear" w:color="auto" w:fill="auto"/>
          </w:tcPr>
          <w:p w:rsidR="008E77F9" w:rsidRPr="00313ABF" w:rsidRDefault="008E77F9" w:rsidP="008E77F9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8E77F9" w:rsidRPr="00E32C2B" w:rsidTr="008E77F9">
        <w:tc>
          <w:tcPr>
            <w:tcW w:w="782" w:type="dxa"/>
            <w:shd w:val="clear" w:color="auto" w:fill="auto"/>
          </w:tcPr>
          <w:p w:rsidR="008E77F9" w:rsidRPr="00313ABF" w:rsidRDefault="008E77F9" w:rsidP="008E7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3ABF">
              <w:rPr>
                <w:rFonts w:ascii="Times New Roman" w:hAnsi="Times New Roman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758" w:type="dxa"/>
            <w:shd w:val="clear" w:color="auto" w:fill="auto"/>
          </w:tcPr>
          <w:p w:rsidR="008E77F9" w:rsidRPr="00313ABF" w:rsidRDefault="008E77F9" w:rsidP="008E77F9">
            <w:pPr>
              <w:pStyle w:val="Default"/>
              <w:spacing w:line="276" w:lineRule="auto"/>
              <w:jc w:val="center"/>
              <w:rPr>
                <w:rFonts w:cstheme="minorBidi"/>
                <w:sz w:val="28"/>
                <w:szCs w:val="28"/>
                <w:lang w:eastAsia="ru-RU"/>
              </w:rPr>
            </w:pPr>
          </w:p>
        </w:tc>
        <w:tc>
          <w:tcPr>
            <w:tcW w:w="7520" w:type="dxa"/>
            <w:shd w:val="clear" w:color="auto" w:fill="auto"/>
          </w:tcPr>
          <w:p w:rsidR="008E77F9" w:rsidRPr="00313ABF" w:rsidRDefault="00313ABF" w:rsidP="008E7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3ABF">
              <w:rPr>
                <w:rFonts w:ascii="Times New Roman" w:hAnsi="Times New Roman" w:cs="Times New Roman"/>
                <w:sz w:val="28"/>
                <w:szCs w:val="28"/>
              </w:rPr>
              <w:t>Описание материально-технического обеспечения программы</w:t>
            </w:r>
          </w:p>
        </w:tc>
        <w:tc>
          <w:tcPr>
            <w:tcW w:w="1077" w:type="dxa"/>
            <w:shd w:val="clear" w:color="auto" w:fill="auto"/>
          </w:tcPr>
          <w:p w:rsidR="008E77F9" w:rsidRPr="00313ABF" w:rsidRDefault="00313ABF" w:rsidP="008E77F9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13AB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  <w:r w:rsidR="003333B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</w:t>
            </w:r>
          </w:p>
        </w:tc>
      </w:tr>
      <w:tr w:rsidR="008E77F9" w:rsidRPr="00E32C2B" w:rsidTr="008E77F9">
        <w:tc>
          <w:tcPr>
            <w:tcW w:w="782" w:type="dxa"/>
            <w:shd w:val="clear" w:color="auto" w:fill="auto"/>
          </w:tcPr>
          <w:p w:rsidR="008E77F9" w:rsidRPr="00313ABF" w:rsidRDefault="008E77F9" w:rsidP="008E7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3ABF">
              <w:rPr>
                <w:rFonts w:ascii="Times New Roman" w:hAnsi="Times New Roman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758" w:type="dxa"/>
            <w:shd w:val="clear" w:color="auto" w:fill="auto"/>
          </w:tcPr>
          <w:p w:rsidR="008E77F9" w:rsidRPr="00313ABF" w:rsidRDefault="008E77F9" w:rsidP="008E77F9">
            <w:pPr>
              <w:pStyle w:val="Default"/>
              <w:spacing w:line="276" w:lineRule="auto"/>
              <w:jc w:val="center"/>
              <w:rPr>
                <w:rFonts w:cstheme="minorBidi"/>
                <w:sz w:val="28"/>
                <w:szCs w:val="28"/>
                <w:lang w:eastAsia="ru-RU"/>
              </w:rPr>
            </w:pPr>
          </w:p>
        </w:tc>
        <w:tc>
          <w:tcPr>
            <w:tcW w:w="7520" w:type="dxa"/>
            <w:shd w:val="clear" w:color="auto" w:fill="auto"/>
          </w:tcPr>
          <w:p w:rsidR="008E77F9" w:rsidRPr="00313ABF" w:rsidRDefault="00313ABF" w:rsidP="008E7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3ABF">
              <w:rPr>
                <w:rFonts w:ascii="Times New Roman" w:hAnsi="Times New Roman"/>
                <w:sz w:val="28"/>
                <w:szCs w:val="28"/>
                <w:lang w:eastAsia="ru-RU"/>
              </w:rPr>
              <w:t>Методический комплект и комплексно-тематическое планирование</w:t>
            </w:r>
          </w:p>
        </w:tc>
        <w:tc>
          <w:tcPr>
            <w:tcW w:w="1077" w:type="dxa"/>
            <w:shd w:val="clear" w:color="auto" w:fill="auto"/>
          </w:tcPr>
          <w:p w:rsidR="008E77F9" w:rsidRPr="00313ABF" w:rsidRDefault="00313ABF" w:rsidP="008E77F9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13AB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</w:t>
            </w:r>
            <w:r w:rsidR="003333B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8E77F9" w:rsidRPr="00E32C2B" w:rsidTr="008E77F9">
        <w:tc>
          <w:tcPr>
            <w:tcW w:w="1540" w:type="dxa"/>
            <w:gridSpan w:val="2"/>
            <w:shd w:val="clear" w:color="auto" w:fill="auto"/>
          </w:tcPr>
          <w:p w:rsidR="008E77F9" w:rsidRPr="00313ABF" w:rsidRDefault="008E77F9" w:rsidP="008E77F9">
            <w:pPr>
              <w:pStyle w:val="Default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8E77F9" w:rsidRPr="00313ABF" w:rsidRDefault="008E77F9" w:rsidP="008E77F9">
            <w:pPr>
              <w:pStyle w:val="Default"/>
              <w:spacing w:line="276" w:lineRule="auto"/>
              <w:jc w:val="center"/>
              <w:rPr>
                <w:rFonts w:cstheme="minorBidi"/>
                <w:sz w:val="28"/>
                <w:szCs w:val="28"/>
                <w:lang w:eastAsia="ru-RU"/>
              </w:rPr>
            </w:pPr>
            <w:r w:rsidRPr="00313ABF">
              <w:rPr>
                <w:b/>
                <w:sz w:val="28"/>
                <w:szCs w:val="28"/>
              </w:rPr>
              <w:t>IV</w:t>
            </w:r>
          </w:p>
        </w:tc>
        <w:tc>
          <w:tcPr>
            <w:tcW w:w="7520" w:type="dxa"/>
            <w:shd w:val="clear" w:color="auto" w:fill="auto"/>
          </w:tcPr>
          <w:p w:rsidR="008E77F9" w:rsidRPr="00313ABF" w:rsidRDefault="008E77F9" w:rsidP="008E7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E77F9" w:rsidRPr="00313ABF" w:rsidRDefault="008E77F9" w:rsidP="008E7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13AB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Дополнительный раздел</w:t>
            </w:r>
          </w:p>
          <w:p w:rsidR="008E77F9" w:rsidRPr="00313ABF" w:rsidRDefault="008E77F9" w:rsidP="008E7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77" w:type="dxa"/>
            <w:shd w:val="clear" w:color="auto" w:fill="auto"/>
          </w:tcPr>
          <w:p w:rsidR="008E77F9" w:rsidRPr="00313ABF" w:rsidRDefault="008E77F9" w:rsidP="008E77F9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8E77F9" w:rsidRPr="00E32C2B" w:rsidTr="008E77F9">
        <w:tc>
          <w:tcPr>
            <w:tcW w:w="782" w:type="dxa"/>
            <w:shd w:val="clear" w:color="auto" w:fill="auto"/>
          </w:tcPr>
          <w:p w:rsidR="008E77F9" w:rsidRPr="00313ABF" w:rsidRDefault="008E77F9" w:rsidP="008E7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3ABF">
              <w:rPr>
                <w:rFonts w:ascii="Times New Roman" w:hAnsi="Times New Roman"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758" w:type="dxa"/>
            <w:shd w:val="clear" w:color="auto" w:fill="auto"/>
          </w:tcPr>
          <w:p w:rsidR="008E77F9" w:rsidRPr="00313ABF" w:rsidRDefault="008E77F9" w:rsidP="008E77F9">
            <w:pPr>
              <w:pStyle w:val="Default"/>
              <w:spacing w:line="276" w:lineRule="auto"/>
              <w:jc w:val="center"/>
              <w:rPr>
                <w:rFonts w:cstheme="minorBidi"/>
                <w:sz w:val="28"/>
                <w:szCs w:val="28"/>
                <w:lang w:eastAsia="ru-RU"/>
              </w:rPr>
            </w:pPr>
          </w:p>
        </w:tc>
        <w:tc>
          <w:tcPr>
            <w:tcW w:w="7520" w:type="dxa"/>
            <w:shd w:val="clear" w:color="auto" w:fill="auto"/>
          </w:tcPr>
          <w:p w:rsidR="008E77F9" w:rsidRPr="00313ABF" w:rsidRDefault="00313ABF" w:rsidP="008E77F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3ABF">
              <w:rPr>
                <w:rFonts w:ascii="Times New Roman" w:hAnsi="Times New Roman"/>
                <w:sz w:val="28"/>
                <w:szCs w:val="28"/>
                <w:lang w:eastAsia="ru-RU"/>
              </w:rPr>
              <w:t>Краткая презентация программы</w:t>
            </w:r>
          </w:p>
        </w:tc>
        <w:tc>
          <w:tcPr>
            <w:tcW w:w="1077" w:type="dxa"/>
            <w:shd w:val="clear" w:color="auto" w:fill="auto"/>
          </w:tcPr>
          <w:p w:rsidR="008E77F9" w:rsidRPr="00313ABF" w:rsidRDefault="00313ABF" w:rsidP="008E77F9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13AB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</w:t>
            </w:r>
            <w:r w:rsidR="003333B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</w:tbl>
    <w:p w:rsidR="00AE49B8" w:rsidRDefault="00AE49B8" w:rsidP="002E7C0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313ABF" w:rsidRDefault="00313ABF" w:rsidP="008E77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Полужирный" w:hAnsi="Times New Roman Полужирный" w:cs="Times New Roman Полужирный"/>
          <w:sz w:val="28"/>
          <w:szCs w:val="28"/>
        </w:rPr>
      </w:pPr>
    </w:p>
    <w:p w:rsidR="00313ABF" w:rsidRDefault="00313ABF" w:rsidP="008E77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Полужирный" w:hAnsi="Times New Roman Полужирный" w:cs="Times New Roman Полужирный"/>
          <w:sz w:val="28"/>
          <w:szCs w:val="28"/>
        </w:rPr>
      </w:pPr>
    </w:p>
    <w:p w:rsidR="00313ABF" w:rsidRDefault="00313ABF" w:rsidP="008E77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Полужирный" w:hAnsi="Times New Roman Полужирный" w:cs="Times New Roman Полужирный"/>
          <w:sz w:val="28"/>
          <w:szCs w:val="28"/>
        </w:rPr>
      </w:pPr>
    </w:p>
    <w:p w:rsidR="00313ABF" w:rsidRDefault="00313ABF" w:rsidP="008E77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Полужирный" w:hAnsi="Times New Roman Полужирный" w:cs="Times New Roman Полужирный"/>
          <w:sz w:val="28"/>
          <w:szCs w:val="28"/>
        </w:rPr>
      </w:pPr>
    </w:p>
    <w:p w:rsidR="00313ABF" w:rsidRDefault="00313ABF" w:rsidP="008E77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Полужирный" w:hAnsi="Times New Roman Полужирный" w:cs="Times New Roman Полужирный"/>
          <w:sz w:val="28"/>
          <w:szCs w:val="28"/>
        </w:rPr>
      </w:pPr>
    </w:p>
    <w:p w:rsidR="00313ABF" w:rsidRDefault="00313ABF" w:rsidP="008E77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Полужирный" w:hAnsi="Times New Roman Полужирный" w:cs="Times New Roman Полужирный"/>
          <w:sz w:val="28"/>
          <w:szCs w:val="28"/>
        </w:rPr>
      </w:pPr>
    </w:p>
    <w:p w:rsidR="00313ABF" w:rsidRDefault="00313ABF" w:rsidP="008E77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Полужирный" w:hAnsi="Times New Roman Полужирный" w:cs="Times New Roman Полужирный"/>
          <w:sz w:val="28"/>
          <w:szCs w:val="28"/>
        </w:rPr>
      </w:pPr>
    </w:p>
    <w:p w:rsidR="008E77F9" w:rsidRPr="00AE49B8" w:rsidRDefault="008E77F9" w:rsidP="008E77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Полужирный" w:hAnsi="Times New Roman Полужирный" w:cs="Times New Roman Полужирный"/>
          <w:sz w:val="28"/>
          <w:szCs w:val="28"/>
        </w:rPr>
      </w:pPr>
      <w:r w:rsidRPr="00AE49B8">
        <w:rPr>
          <w:rFonts w:ascii="Times New Roman Полужирный" w:hAnsi="Times New Roman Полужирный" w:cs="Times New Roman Полужирный"/>
          <w:sz w:val="28"/>
          <w:szCs w:val="28"/>
        </w:rPr>
        <w:lastRenderedPageBreak/>
        <w:t>Введение</w:t>
      </w:r>
    </w:p>
    <w:p w:rsidR="008E77F9" w:rsidRDefault="008E77F9" w:rsidP="008E77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77F9" w:rsidRDefault="008E77F9" w:rsidP="002133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Адаптированная основная образовательная программа муниципального бюджетного дошкольного образовательного учреждения Холмогорского детского сада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Домовенок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21330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далее</w:t>
      </w:r>
      <w:r w:rsidR="0021330F">
        <w:rPr>
          <w:rFonts w:ascii="Times New Roman" w:hAnsi="Times New Roman" w:cs="Times New Roman"/>
          <w:sz w:val="28"/>
          <w:szCs w:val="28"/>
        </w:rPr>
        <w:t xml:space="preserve"> ДОУ)</w:t>
      </w:r>
      <w:r>
        <w:rPr>
          <w:rFonts w:ascii="Times New Roman" w:hAnsi="Times New Roman" w:cs="Times New Roman"/>
          <w:sz w:val="28"/>
          <w:szCs w:val="28"/>
        </w:rPr>
        <w:t xml:space="preserve">  предназначена для работы с детьми дошкольного возраста с</w:t>
      </w:r>
      <w:r w:rsidR="002133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задержкой</w:t>
      </w:r>
      <w:r w:rsidR="0021330F">
        <w:rPr>
          <w:rFonts w:ascii="Times New Roman" w:hAnsi="Times New Roman" w:cs="Times New Roman"/>
          <w:sz w:val="28"/>
          <w:szCs w:val="28"/>
        </w:rPr>
        <w:t xml:space="preserve"> психического развития (далее </w:t>
      </w:r>
      <w:r>
        <w:rPr>
          <w:rFonts w:ascii="Times New Roman" w:hAnsi="Times New Roman" w:cs="Times New Roman"/>
          <w:sz w:val="28"/>
          <w:szCs w:val="28"/>
        </w:rPr>
        <w:t xml:space="preserve">АООП).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Составлена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21330F">
        <w:rPr>
          <w:rFonts w:ascii="Times New Roman" w:hAnsi="Times New Roman" w:cs="Times New Roman"/>
          <w:sz w:val="28"/>
          <w:szCs w:val="28"/>
        </w:rPr>
        <w:t>соответствии с о</w:t>
      </w:r>
      <w:r>
        <w:rPr>
          <w:rFonts w:ascii="Times New Roman" w:hAnsi="Times New Roman" w:cs="Times New Roman"/>
          <w:sz w:val="28"/>
          <w:szCs w:val="28"/>
        </w:rPr>
        <w:t>сновной образовательной программой</w:t>
      </w:r>
      <w:r w:rsidR="0021330F">
        <w:rPr>
          <w:rFonts w:ascii="Times New Roman" w:hAnsi="Times New Roman" w:cs="Times New Roman"/>
          <w:sz w:val="28"/>
          <w:szCs w:val="28"/>
        </w:rPr>
        <w:t xml:space="preserve">  ДОУ.</w:t>
      </w:r>
      <w:r>
        <w:rPr>
          <w:rFonts w:ascii="Times New Roman" w:hAnsi="Times New Roman" w:cs="Times New Roman"/>
          <w:sz w:val="28"/>
          <w:szCs w:val="28"/>
        </w:rPr>
        <w:t xml:space="preserve"> АООП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разработана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соответствии с</w:t>
      </w:r>
      <w:r w:rsidR="002133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принципами и подходами, определенными Федеральным государственным образовательным стандартом дошкольного</w:t>
      </w:r>
      <w:r w:rsidR="002133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образования.</w:t>
      </w:r>
    </w:p>
    <w:p w:rsidR="008E77F9" w:rsidRDefault="0021330F" w:rsidP="002133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Нормативно-</w:t>
      </w:r>
      <w:r w:rsidR="008E77F9">
        <w:rPr>
          <w:rFonts w:ascii="Times New Roman" w:hAnsi="Times New Roman" w:cs="Times New Roman"/>
          <w:sz w:val="28"/>
          <w:szCs w:val="28"/>
        </w:rPr>
        <w:t xml:space="preserve">правовой </w:t>
      </w:r>
      <w:r>
        <w:rPr>
          <w:rFonts w:ascii="Times New Roman" w:hAnsi="Times New Roman" w:cs="Times New Roman"/>
          <w:sz w:val="28"/>
          <w:szCs w:val="28"/>
        </w:rPr>
        <w:t xml:space="preserve">и методологической </w:t>
      </w:r>
      <w:r w:rsidR="008E77F9">
        <w:rPr>
          <w:rFonts w:ascii="Times New Roman" w:hAnsi="Times New Roman" w:cs="Times New Roman"/>
          <w:sz w:val="28"/>
          <w:szCs w:val="28"/>
        </w:rPr>
        <w:t>основой для разработки образовательной программы являются:</w:t>
      </w:r>
    </w:p>
    <w:p w:rsidR="008E77F9" w:rsidRDefault="0021330F" w:rsidP="00213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Федеральный закон</w:t>
      </w:r>
      <w:r w:rsidR="008E77F9">
        <w:rPr>
          <w:rFonts w:ascii="Times New Roman" w:hAnsi="Times New Roman" w:cs="Times New Roman"/>
          <w:sz w:val="28"/>
          <w:szCs w:val="28"/>
        </w:rPr>
        <w:t xml:space="preserve"> «Об образовании в РФ»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8E77F9">
        <w:rPr>
          <w:rFonts w:ascii="Times New Roman" w:hAnsi="Times New Roman" w:cs="Times New Roman"/>
          <w:sz w:val="28"/>
          <w:szCs w:val="28"/>
        </w:rPr>
        <w:t>29 декабря 2012 года N 273-ФЗ;</w:t>
      </w:r>
    </w:p>
    <w:p w:rsidR="008E77F9" w:rsidRDefault="0021330F" w:rsidP="00213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 «Санитарно-эпидемиологические требования</w:t>
      </w:r>
      <w:r w:rsidRPr="0021330F">
        <w:rPr>
          <w:rFonts w:ascii="Times New Roman" w:hAnsi="Times New Roman" w:cs="Times New Roman"/>
          <w:sz w:val="28"/>
          <w:szCs w:val="28"/>
        </w:rPr>
        <w:t xml:space="preserve"> к устройству, содержанию и организации режима работы дошкольных образовательных организаций. </w:t>
      </w:r>
      <w:proofErr w:type="spellStart"/>
      <w:r w:rsidRPr="0021330F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21330F">
        <w:rPr>
          <w:rFonts w:ascii="Times New Roman" w:hAnsi="Times New Roman" w:cs="Times New Roman"/>
          <w:sz w:val="28"/>
          <w:szCs w:val="28"/>
        </w:rPr>
        <w:t xml:space="preserve"> 2.4.1.3049-13» (утв. Главным государственным санитарным врачом РФ 15.05.2013 г.).</w:t>
      </w:r>
    </w:p>
    <w:p w:rsidR="008E77F9" w:rsidRDefault="0021330F" w:rsidP="00213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«Типовое положение</w:t>
      </w:r>
      <w:r w:rsidR="008E77F9">
        <w:rPr>
          <w:rFonts w:ascii="Times New Roman" w:hAnsi="Times New Roman" w:cs="Times New Roman"/>
          <w:sz w:val="28"/>
          <w:szCs w:val="28"/>
        </w:rPr>
        <w:t xml:space="preserve"> о дошкольном образовательном учреждении» (утверждено Приказом 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77F9">
        <w:rPr>
          <w:rFonts w:ascii="Times New Roman" w:hAnsi="Times New Roman" w:cs="Times New Roman"/>
          <w:sz w:val="28"/>
          <w:szCs w:val="28"/>
        </w:rPr>
        <w:t>образования и науки РФ от 27 октября 2011 г. N 2562);</w:t>
      </w:r>
    </w:p>
    <w:p w:rsidR="008E77F9" w:rsidRDefault="0021330F" w:rsidP="00213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Федеральный государственный образовательный стандарт</w:t>
      </w:r>
      <w:r w:rsidR="008E77F9">
        <w:rPr>
          <w:rFonts w:ascii="Times New Roman" w:hAnsi="Times New Roman" w:cs="Times New Roman"/>
          <w:sz w:val="28"/>
          <w:szCs w:val="28"/>
        </w:rPr>
        <w:t xml:space="preserve"> дошкольного образования (утвержден Приказом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77F9">
        <w:rPr>
          <w:rFonts w:ascii="Times New Roman" w:hAnsi="Times New Roman" w:cs="Times New Roman"/>
          <w:sz w:val="28"/>
          <w:szCs w:val="28"/>
        </w:rPr>
        <w:t>Министерства образования и науки РФ от 17 октября 2013 г. N 1155);</w:t>
      </w:r>
    </w:p>
    <w:p w:rsidR="008E77F9" w:rsidRDefault="0021330F" w:rsidP="00213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="008E77F9">
        <w:rPr>
          <w:rFonts w:ascii="Times New Roman" w:hAnsi="Times New Roman" w:cs="Times New Roman"/>
          <w:sz w:val="28"/>
          <w:szCs w:val="28"/>
        </w:rPr>
        <w:t xml:space="preserve">Комментарии к ФГОС дошкольного образования (Письмо </w:t>
      </w:r>
      <w:proofErr w:type="spellStart"/>
      <w:r w:rsidR="008E77F9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8E77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77F9">
        <w:rPr>
          <w:rFonts w:ascii="Times New Roman" w:hAnsi="Times New Roman" w:cs="Times New Roman"/>
          <w:sz w:val="28"/>
          <w:szCs w:val="28"/>
        </w:rPr>
        <w:t>Росиии</w:t>
      </w:r>
      <w:proofErr w:type="spellEnd"/>
      <w:r w:rsidR="008E77F9">
        <w:rPr>
          <w:rFonts w:ascii="Times New Roman" w:hAnsi="Times New Roman" w:cs="Times New Roman"/>
          <w:sz w:val="28"/>
          <w:szCs w:val="28"/>
        </w:rPr>
        <w:t xml:space="preserve"> от 28 февраля 2014г. № 08-249).</w:t>
      </w:r>
    </w:p>
    <w:p w:rsidR="00892A2E" w:rsidRDefault="008E77F9" w:rsidP="00AE49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формируется</w:t>
      </w:r>
      <w:r w:rsidR="0021330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программа психолого-педагогической и коррекционной поддержки позитивной</w:t>
      </w:r>
      <w:r w:rsidR="002133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социализации и индивидуализации, развития личности детей дошкольного возраста с задержкой психического развития</w:t>
      </w:r>
      <w:r w:rsidR="00AE49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определяет комплекс основных характеристик дошкольного образования (объем, содержание и планируемые</w:t>
      </w:r>
      <w:r w:rsidR="00AE49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результаты в виде целевых ориентиров дошкольного образова</w:t>
      </w:r>
      <w:r w:rsidR="00AE49B8">
        <w:rPr>
          <w:rFonts w:ascii="Times New Roman" w:hAnsi="Times New Roman" w:cs="Times New Roman"/>
          <w:sz w:val="28"/>
          <w:szCs w:val="28"/>
        </w:rPr>
        <w:t>ния).</w:t>
      </w:r>
    </w:p>
    <w:p w:rsidR="00AE49B8" w:rsidRDefault="00AE49B8" w:rsidP="00AE49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E77F9" w:rsidRDefault="008E77F9" w:rsidP="00AE49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Полужирный" w:hAnsi="Times New Roman Полужирный" w:cs="Times New Roman Полужирный"/>
          <w:sz w:val="28"/>
          <w:szCs w:val="28"/>
        </w:rPr>
      </w:pPr>
      <w:r>
        <w:rPr>
          <w:rFonts w:ascii="Times New Roman Полужирный" w:hAnsi="Times New Roman Полужирный" w:cs="Times New Roman Полужирный"/>
          <w:sz w:val="28"/>
          <w:szCs w:val="28"/>
        </w:rPr>
        <w:t>Целевой раздел</w:t>
      </w:r>
    </w:p>
    <w:p w:rsidR="008E77F9" w:rsidRPr="00AE49B8" w:rsidRDefault="008E77F9" w:rsidP="00AE49B8">
      <w:pPr>
        <w:pStyle w:val="a7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Полужирный" w:hAnsi="Times New Roman Полужирный" w:cs="Times New Roman Полужирный"/>
          <w:sz w:val="28"/>
          <w:szCs w:val="28"/>
        </w:rPr>
      </w:pPr>
      <w:r w:rsidRPr="00AE49B8">
        <w:rPr>
          <w:rFonts w:ascii="Times New Roman Полужирный" w:hAnsi="Times New Roman Полужирный" w:cs="Times New Roman Полужирный"/>
          <w:sz w:val="28"/>
          <w:szCs w:val="28"/>
        </w:rPr>
        <w:t>Пояснительная записка.</w:t>
      </w:r>
    </w:p>
    <w:p w:rsidR="00AE49B8" w:rsidRPr="00AE49B8" w:rsidRDefault="00AE49B8" w:rsidP="00AE49B8">
      <w:pPr>
        <w:pStyle w:val="a7"/>
        <w:autoSpaceDE w:val="0"/>
        <w:autoSpaceDN w:val="0"/>
        <w:adjustRightInd w:val="0"/>
        <w:spacing w:after="0" w:line="240" w:lineRule="auto"/>
        <w:jc w:val="both"/>
        <w:rPr>
          <w:rFonts w:ascii="Times New Roman Полужирный" w:hAnsi="Times New Roman Полужирный" w:cs="Times New Roman Полужирный"/>
          <w:sz w:val="16"/>
          <w:szCs w:val="16"/>
        </w:rPr>
      </w:pPr>
    </w:p>
    <w:p w:rsidR="008E77F9" w:rsidRPr="00AE49B8" w:rsidRDefault="008E77F9" w:rsidP="00AE49B8">
      <w:pPr>
        <w:pStyle w:val="a7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Полужирный" w:hAnsi="Times New Roman Полужирный" w:cs="Times New Roman Полужирный"/>
          <w:sz w:val="28"/>
          <w:szCs w:val="28"/>
        </w:rPr>
      </w:pPr>
      <w:r w:rsidRPr="00AE49B8">
        <w:rPr>
          <w:rFonts w:ascii="Times New Roman Полужирный" w:hAnsi="Times New Roman Полужирный" w:cs="Times New Roman Полужирный"/>
          <w:sz w:val="28"/>
          <w:szCs w:val="28"/>
        </w:rPr>
        <w:t>Цели и задачи реализации АООП.</w:t>
      </w:r>
    </w:p>
    <w:p w:rsidR="00AE49B8" w:rsidRPr="00AE49B8" w:rsidRDefault="00AE49B8" w:rsidP="00AE49B8">
      <w:pPr>
        <w:pStyle w:val="a7"/>
        <w:autoSpaceDE w:val="0"/>
        <w:autoSpaceDN w:val="0"/>
        <w:adjustRightInd w:val="0"/>
        <w:spacing w:after="0" w:line="240" w:lineRule="auto"/>
        <w:jc w:val="both"/>
        <w:rPr>
          <w:rFonts w:ascii="Times New Roman Полужирный" w:hAnsi="Times New Roman Полужирный" w:cs="Times New Roman Полужирный"/>
          <w:sz w:val="16"/>
          <w:szCs w:val="16"/>
        </w:rPr>
      </w:pPr>
    </w:p>
    <w:p w:rsidR="008E77F9" w:rsidRDefault="00AE49B8" w:rsidP="00213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Полужирный" w:hAnsi="Times New Roman Полужирный" w:cs="Times New Roman Полужирный"/>
          <w:sz w:val="28"/>
          <w:szCs w:val="28"/>
        </w:rPr>
        <w:t>Цель:</w:t>
      </w:r>
      <w:r w:rsidR="008E77F9">
        <w:rPr>
          <w:rFonts w:ascii="Times New Roman Полужирный" w:hAnsi="Times New Roman Полужирный" w:cs="Times New Roman Полужирный"/>
          <w:sz w:val="28"/>
          <w:szCs w:val="28"/>
        </w:rPr>
        <w:t xml:space="preserve"> </w:t>
      </w:r>
      <w:r w:rsidR="008E77F9">
        <w:rPr>
          <w:rFonts w:ascii="Times New Roman" w:hAnsi="Times New Roman" w:cs="Times New Roman"/>
          <w:sz w:val="28"/>
          <w:szCs w:val="28"/>
        </w:rPr>
        <w:t>формирование у детей знаний об окружающем мире, развитие речи, формирование элементарных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77F9">
        <w:rPr>
          <w:rFonts w:ascii="Times New Roman" w:hAnsi="Times New Roman" w:cs="Times New Roman"/>
          <w:sz w:val="28"/>
          <w:szCs w:val="28"/>
        </w:rPr>
        <w:t>математических представлений и всестороннее развитие психических процессов.</w:t>
      </w:r>
    </w:p>
    <w:p w:rsidR="00AE49B8" w:rsidRPr="00AE49B8" w:rsidRDefault="00AE49B8" w:rsidP="00213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E77F9" w:rsidRDefault="008E77F9" w:rsidP="00213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Полужирный" w:hAnsi="Times New Roman Полужирный" w:cs="Times New Roman Полужирный"/>
          <w:sz w:val="28"/>
          <w:szCs w:val="28"/>
        </w:rPr>
      </w:pPr>
      <w:r>
        <w:rPr>
          <w:rFonts w:ascii="Times New Roman Полужирный" w:hAnsi="Times New Roman Полужирный" w:cs="Times New Roman Полужирный"/>
          <w:sz w:val="28"/>
          <w:szCs w:val="28"/>
        </w:rPr>
        <w:t>Задачи:</w:t>
      </w:r>
    </w:p>
    <w:p w:rsidR="008E77F9" w:rsidRDefault="00AE49B8" w:rsidP="00213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E77F9">
        <w:rPr>
          <w:rFonts w:ascii="Times New Roman" w:hAnsi="Times New Roman" w:cs="Times New Roman"/>
          <w:sz w:val="28"/>
          <w:szCs w:val="28"/>
        </w:rPr>
        <w:t>Осуществление ранней диагностики, определение путей профилактики и координации психических нарушений.</w:t>
      </w:r>
    </w:p>
    <w:p w:rsidR="008E77F9" w:rsidRDefault="008E77F9" w:rsidP="00213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Подбор, систематизация и совершенствование приемов и методов раб</w:t>
      </w:r>
      <w:r w:rsidR="00AE49B8">
        <w:rPr>
          <w:rFonts w:ascii="Times New Roman" w:hAnsi="Times New Roman" w:cs="Times New Roman"/>
          <w:sz w:val="28"/>
          <w:szCs w:val="28"/>
        </w:rPr>
        <w:t>оты специалистов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программным</w:t>
      </w:r>
      <w:r w:rsidR="00AE49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содержанием.</w:t>
      </w:r>
    </w:p>
    <w:p w:rsidR="008E77F9" w:rsidRDefault="008E77F9" w:rsidP="00213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Всестороннее развитие всех психических процессов с учетом возможностей, потребностей и интересов</w:t>
      </w:r>
      <w:r w:rsidR="00AE49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дошкольников.</w:t>
      </w:r>
    </w:p>
    <w:p w:rsidR="00AE49B8" w:rsidRPr="00AE49B8" w:rsidRDefault="00AE49B8" w:rsidP="00213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E77F9" w:rsidRDefault="008E77F9" w:rsidP="00213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Полужирный" w:hAnsi="Times New Roman Полужирный" w:cs="Times New Roman Полужирный"/>
          <w:sz w:val="28"/>
          <w:szCs w:val="28"/>
        </w:rPr>
      </w:pPr>
      <w:r>
        <w:rPr>
          <w:rFonts w:ascii="Times New Roman Полужирный" w:hAnsi="Times New Roman Полужирный" w:cs="Times New Roman Полужирный"/>
          <w:sz w:val="28"/>
          <w:szCs w:val="28"/>
        </w:rPr>
        <w:t>1.1.2. Принципы коррекционного обучения.</w:t>
      </w:r>
    </w:p>
    <w:p w:rsidR="008E77F9" w:rsidRDefault="008E77F9" w:rsidP="00213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Определяющими принципами являются:</w:t>
      </w:r>
    </w:p>
    <w:p w:rsidR="008E77F9" w:rsidRDefault="008E77F9" w:rsidP="00213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Принцип системности</w:t>
      </w:r>
      <w:r w:rsidR="00AE49B8">
        <w:rPr>
          <w:rFonts w:ascii="Times New Roman" w:hAnsi="Times New Roman" w:cs="Times New Roman"/>
          <w:sz w:val="28"/>
          <w:szCs w:val="28"/>
        </w:rPr>
        <w:t>. О</w:t>
      </w:r>
      <w:r>
        <w:rPr>
          <w:rFonts w:ascii="Times New Roman" w:hAnsi="Times New Roman" w:cs="Times New Roman"/>
          <w:sz w:val="28"/>
          <w:szCs w:val="28"/>
        </w:rPr>
        <w:t>пирается на представление о психическом развитии как о сложной функциональной системе,</w:t>
      </w:r>
      <w:r w:rsidR="00AE49B8">
        <w:rPr>
          <w:rFonts w:ascii="Times New Roman" w:hAnsi="Times New Roman" w:cs="Times New Roman"/>
          <w:sz w:val="28"/>
          <w:szCs w:val="28"/>
        </w:rPr>
        <w:t xml:space="preserve"> структурные</w:t>
      </w:r>
      <w:r>
        <w:rPr>
          <w:rFonts w:ascii="Times New Roman" w:hAnsi="Times New Roman" w:cs="Times New Roman"/>
          <w:sz w:val="28"/>
          <w:szCs w:val="28"/>
        </w:rPr>
        <w:t xml:space="preserve"> компоненты, которой находятся в тесном взаимодействии. Системность и комплексность коррекционной</w:t>
      </w:r>
      <w:r w:rsidR="00AE49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работы реализуются в учебном процессе благодаря системе повторения усвоенных навыков, опоры на уже имеющиеся</w:t>
      </w:r>
      <w:r w:rsidR="00AE49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знания и умения, что обеспечивает пост</w:t>
      </w:r>
      <w:r w:rsidR="00AE49B8">
        <w:rPr>
          <w:rFonts w:ascii="Times New Roman" w:hAnsi="Times New Roman" w:cs="Times New Roman"/>
          <w:sz w:val="28"/>
          <w:szCs w:val="28"/>
        </w:rPr>
        <w:t>упательное психическое развитие ребенка с ЗПР.</w:t>
      </w:r>
    </w:p>
    <w:p w:rsidR="008E77F9" w:rsidRDefault="008E77F9" w:rsidP="00213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Принцип развития предполагает выделение в процессе коррекционной работы тех задач, которые находятся в зоне</w:t>
      </w:r>
      <w:r w:rsidR="00AE49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ближайшего развития ребенка.</w:t>
      </w:r>
    </w:p>
    <w:p w:rsidR="008E77F9" w:rsidRDefault="008E77F9" w:rsidP="00AE49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Принцип комплексности предполагает, что устранение психических нарушений должно носить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медико-психолого-педагогический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характер, т.е. опираться на взаимосвязь всех специалистов ДОУ. Программа предусматривает полное</w:t>
      </w:r>
      <w:r w:rsidR="00AE49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взаимодействие и преемственность действий всех специалистов детского учреждения и родителей дошкольников.</w:t>
      </w:r>
      <w:r w:rsidR="00AE49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Совмес</w:t>
      </w:r>
      <w:r w:rsidR="00AE49B8">
        <w:rPr>
          <w:rFonts w:ascii="Times New Roman" w:hAnsi="Times New Roman" w:cs="Times New Roman"/>
          <w:sz w:val="28"/>
          <w:szCs w:val="28"/>
        </w:rPr>
        <w:t xml:space="preserve">тная работа специалистов </w:t>
      </w:r>
      <w:r>
        <w:rPr>
          <w:rFonts w:ascii="Times New Roman" w:hAnsi="Times New Roman" w:cs="Times New Roman"/>
          <w:sz w:val="28"/>
          <w:szCs w:val="28"/>
        </w:rPr>
        <w:t>и воспитателя является залогом успеха коррекционной работы. Комплексный</w:t>
      </w:r>
      <w:r w:rsidR="00AE49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подход обеспечивает более высокие темпы динамики общего и психического развития детей. Воспитатель закрепляет</w:t>
      </w:r>
      <w:r w:rsidR="00AE49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сформированные умения, создает условия для активизации познавательных навыков.</w:t>
      </w:r>
    </w:p>
    <w:p w:rsidR="008E77F9" w:rsidRDefault="008E77F9" w:rsidP="00213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 Полужирный" w:hAnsi="Times New Roman Полужирный" w:cs="Times New Roman Полужирный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Принцип доступности предполагает построение обучения дошкольников на уровне их реальных познавательных</w:t>
      </w:r>
      <w:r w:rsidR="00AE49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возможностей. Конкретность и доступность обеспечиваются подбором коррекционно-развивающих пособий в</w:t>
      </w:r>
      <w:r w:rsidR="00AE49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 с санитарно-гигиеническими и возрастными нормами.</w:t>
      </w:r>
    </w:p>
    <w:p w:rsidR="008E77F9" w:rsidRDefault="008E77F9" w:rsidP="00213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Принцип последовательности и концентричности усвоения знаний предполагает такой подбор материала, когда</w:t>
      </w:r>
      <w:r w:rsidR="00AE49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между составными частями его существует логическая связь, последующие задания опираются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предыдущие. Такое</w:t>
      </w:r>
      <w:r w:rsidR="00AE49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построение программного содержания позволяет обеспечить высокое качество образования. Концентрированное</w:t>
      </w:r>
      <w:r w:rsidR="00AE49B8">
        <w:rPr>
          <w:rFonts w:ascii="Times New Roman" w:hAnsi="Times New Roman" w:cs="Times New Roman"/>
          <w:sz w:val="28"/>
          <w:szCs w:val="28"/>
        </w:rPr>
        <w:t xml:space="preserve"> изучение</w:t>
      </w:r>
      <w:r>
        <w:rPr>
          <w:rFonts w:ascii="Times New Roman" w:hAnsi="Times New Roman" w:cs="Times New Roman"/>
          <w:sz w:val="28"/>
          <w:szCs w:val="28"/>
        </w:rPr>
        <w:t xml:space="preserve"> материала служит также средством установления более тесных связей между специалистами ДОУ. В</w:t>
      </w:r>
      <w:r w:rsidR="00AE49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результате использования единой темы</w:t>
      </w:r>
      <w:r w:rsidR="00AE49B8">
        <w:rPr>
          <w:rFonts w:ascii="Times New Roman" w:hAnsi="Times New Roman" w:cs="Times New Roman"/>
          <w:sz w:val="28"/>
          <w:szCs w:val="28"/>
        </w:rPr>
        <w:t xml:space="preserve"> на занятиях учителя-логопеда</w:t>
      </w:r>
      <w:r>
        <w:rPr>
          <w:rFonts w:ascii="Times New Roman" w:hAnsi="Times New Roman" w:cs="Times New Roman"/>
          <w:sz w:val="28"/>
          <w:szCs w:val="28"/>
        </w:rPr>
        <w:t>, воспитателя, музыкального руководителя дети</w:t>
      </w:r>
      <w:r w:rsidR="00AE49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прочно усваивают материал и активно пользуются им в дальнейшем. Коррекционная работа должна строиться так,</w:t>
      </w:r>
      <w:r w:rsidR="00AE49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чтобы способствовать развитию высших психических функций: внимания, памяти, восприятия, мышления.</w:t>
      </w:r>
    </w:p>
    <w:p w:rsidR="00AE49B8" w:rsidRDefault="00AE49B8" w:rsidP="00213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77F9" w:rsidRPr="00AE49B8" w:rsidRDefault="008E77F9" w:rsidP="00AE49B8">
      <w:pPr>
        <w:pStyle w:val="a7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Полужирный" w:hAnsi="Times New Roman Полужирный" w:cs="Times New Roman Полужирный"/>
          <w:sz w:val="28"/>
          <w:szCs w:val="28"/>
        </w:rPr>
      </w:pPr>
      <w:r w:rsidRPr="00AE49B8">
        <w:rPr>
          <w:rFonts w:ascii="Times New Roman Полужирный" w:hAnsi="Times New Roman Полужирный" w:cs="Times New Roman Полужирный"/>
          <w:sz w:val="28"/>
          <w:szCs w:val="28"/>
        </w:rPr>
        <w:t>Характеристика контингента детей с задержкой психического развития.</w:t>
      </w:r>
    </w:p>
    <w:p w:rsidR="00AE49B8" w:rsidRPr="00AE49B8" w:rsidRDefault="00AE49B8" w:rsidP="00AE49B8">
      <w:pPr>
        <w:pStyle w:val="a7"/>
        <w:autoSpaceDE w:val="0"/>
        <w:autoSpaceDN w:val="0"/>
        <w:adjustRightInd w:val="0"/>
        <w:spacing w:after="0" w:line="240" w:lineRule="auto"/>
        <w:jc w:val="both"/>
        <w:rPr>
          <w:rFonts w:ascii="Times New Roman Полужирный" w:hAnsi="Times New Roman Полужирный" w:cs="Times New Roman Полужирный"/>
          <w:sz w:val="16"/>
          <w:szCs w:val="16"/>
        </w:rPr>
      </w:pPr>
    </w:p>
    <w:p w:rsidR="008E77F9" w:rsidRDefault="008E77F9" w:rsidP="00AE49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 задержкой психического развития - многочисленная категория, разнородная по своему составу. В</w:t>
      </w:r>
      <w:r w:rsidR="00AE49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структуре отклоняющегося развития отмечаются как признаки органического нарушения центральной нервной системы,</w:t>
      </w:r>
      <w:r w:rsidR="00AE49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 и признаки ее функциональной незрелости. Вариативность отклонений в развитии воспитанников имеет широкий</w:t>
      </w:r>
      <w:r w:rsidR="00AE49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диапазон: от состояния, пограничного с умственной отсталостью - до «педагогической запущенности» или легких</w:t>
      </w:r>
      <w:r w:rsidR="00AE49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проявлений социальной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>. Дети с ЗПР являются одной из наиболее проблемных и многочисленных групп.</w:t>
      </w:r>
    </w:p>
    <w:p w:rsidR="008E77F9" w:rsidRDefault="008E77F9" w:rsidP="004B5F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Задержка психического развития (ЗПР) представляет собой общую психическую незрелость, низкую познавательную</w:t>
      </w:r>
      <w:r w:rsidR="00AE49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активность,</w:t>
      </w:r>
      <w:r w:rsidR="00AE49B8">
        <w:rPr>
          <w:rFonts w:ascii="Times New Roman" w:hAnsi="Times New Roman" w:cs="Times New Roman"/>
          <w:sz w:val="28"/>
          <w:szCs w:val="28"/>
        </w:rPr>
        <w:t xml:space="preserve"> которая </w:t>
      </w:r>
      <w:r w:rsidR="00AE49B8">
        <w:rPr>
          <w:rFonts w:ascii="Times New Roman" w:hAnsi="Times New Roman" w:cs="Times New Roman"/>
          <w:sz w:val="28"/>
          <w:szCs w:val="28"/>
        </w:rPr>
        <w:lastRenderedPageBreak/>
        <w:t>проявляется, хотя и не</w:t>
      </w:r>
      <w:r>
        <w:rPr>
          <w:rFonts w:ascii="Times New Roman" w:hAnsi="Times New Roman" w:cs="Times New Roman"/>
          <w:sz w:val="28"/>
          <w:szCs w:val="28"/>
        </w:rPr>
        <w:t>равномерно, но во всех видах психической деятельности. Этим обусловлены</w:t>
      </w:r>
      <w:r w:rsidR="00AE49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особенности восприятия, памяти, внимания, мышления и эмоционально-волевой сферы детей ЗПР. Отмечается</w:t>
      </w:r>
      <w:r w:rsidR="00AE49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недостаточность процесса переработки сенсорной информации. Зачастую дети не могут целостно воспринимать</w:t>
      </w:r>
      <w:r w:rsidR="00AE49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наблюдаемые объекты, они воспринимают их фрагментарно, выделяя лишь отдельные признаки. У них беден и узок</w:t>
      </w:r>
      <w:r w:rsidR="00AE49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круг представлений об окружающих предметах и явлениях. Представления нередко не только схематичны,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нерасчленены</w:t>
      </w:r>
      <w:proofErr w:type="spellEnd"/>
      <w:r>
        <w:rPr>
          <w:rFonts w:ascii="Times New Roman" w:hAnsi="Times New Roman" w:cs="Times New Roman"/>
          <w:sz w:val="28"/>
          <w:szCs w:val="28"/>
        </w:rPr>
        <w:t>, но даже и ошибочны, что самым отрицательным образом сказывается на содержании и результативной</w:t>
      </w:r>
      <w:r w:rsidR="004B5F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стороне всех видов их деятельности.</w:t>
      </w:r>
    </w:p>
    <w:p w:rsidR="008E77F9" w:rsidRDefault="008E77F9" w:rsidP="004B5F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Своеобразна речь детей. Негрубое недоразвитие речи может проявляться в нарушениях звукопроизношения,</w:t>
      </w:r>
      <w:r w:rsidR="004B5F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бедности и недостаточной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дифференцированности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словаря, трудностях усвоения логико-грамматических конструкций.</w:t>
      </w:r>
    </w:p>
    <w:p w:rsidR="008E77F9" w:rsidRPr="004B5F2B" w:rsidRDefault="008E77F9" w:rsidP="004B5F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значительной части детей наблюдается недостаточность фонетико-фонематического восприятия, снижения</w:t>
      </w:r>
      <w:r w:rsidR="004B5F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слухоречевой памяти. Значительно отстают в развитии лексическая, семантическая, фонетическая стороны речи.</w:t>
      </w:r>
    </w:p>
    <w:p w:rsidR="008E77F9" w:rsidRDefault="008E77F9" w:rsidP="004B5F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 ЗПР испытывают трудности ориентировании во времени и пространстве. Отмечается недостаточная координация</w:t>
      </w:r>
      <w:r w:rsidR="004B5F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пальцев, кисти руки, недоразвитие мелкой моторики.</w:t>
      </w:r>
    </w:p>
    <w:p w:rsidR="004B5F2B" w:rsidRDefault="004B5F2B" w:rsidP="004B5F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E77F9" w:rsidRDefault="008E77F9" w:rsidP="00213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Полужирный" w:hAnsi="Times New Roman Полужирный" w:cs="Times New Roman Полужирный"/>
          <w:sz w:val="28"/>
          <w:szCs w:val="28"/>
        </w:rPr>
      </w:pPr>
      <w:r>
        <w:rPr>
          <w:rFonts w:ascii="Times New Roman Полужирный" w:hAnsi="Times New Roman Полужирный" w:cs="Times New Roman Полужирный"/>
          <w:sz w:val="28"/>
          <w:szCs w:val="28"/>
        </w:rPr>
        <w:t>1.3. Планируемые результаты освоения АООП.</w:t>
      </w:r>
    </w:p>
    <w:p w:rsidR="008E77F9" w:rsidRDefault="008E77F9" w:rsidP="00213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Полужирный" w:hAnsi="Times New Roman Полужирный" w:cs="Times New Roman Полужирный"/>
          <w:sz w:val="28"/>
          <w:szCs w:val="28"/>
        </w:rPr>
      </w:pPr>
      <w:r>
        <w:rPr>
          <w:rFonts w:ascii="Times New Roman Полужирный" w:hAnsi="Times New Roman Полужирный" w:cs="Times New Roman Полужирный"/>
          <w:sz w:val="28"/>
          <w:szCs w:val="28"/>
        </w:rPr>
        <w:t xml:space="preserve">1.3.1. Описание планируемых результатов </w:t>
      </w:r>
      <w:r w:rsidR="00774BB1">
        <w:rPr>
          <w:rFonts w:ascii="Times New Roman Полужирный" w:hAnsi="Times New Roman Полужирный" w:cs="Times New Roman Полужирный"/>
          <w:sz w:val="28"/>
          <w:szCs w:val="28"/>
        </w:rPr>
        <w:t xml:space="preserve">у </w:t>
      </w:r>
      <w:r w:rsidR="004B5F2B">
        <w:rPr>
          <w:rFonts w:ascii="Times New Roman Полужирный" w:hAnsi="Times New Roman Полужирный" w:cs="Times New Roman Полужирный"/>
          <w:sz w:val="28"/>
          <w:szCs w:val="28"/>
        </w:rPr>
        <w:t xml:space="preserve">детей </w:t>
      </w:r>
      <w:r>
        <w:rPr>
          <w:rFonts w:ascii="Times New Roman Полужирный" w:hAnsi="Times New Roman Полужирный" w:cs="Times New Roman Полужирный"/>
          <w:sz w:val="28"/>
          <w:szCs w:val="28"/>
        </w:rPr>
        <w:t>6-7 лет.</w:t>
      </w:r>
    </w:p>
    <w:p w:rsidR="004B5F2B" w:rsidRPr="00774BB1" w:rsidRDefault="004B5F2B" w:rsidP="00213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Полужирный" w:hAnsi="Times New Roman Полужирный" w:cs="Times New Roman Полужирный"/>
          <w:sz w:val="16"/>
          <w:szCs w:val="16"/>
        </w:rPr>
      </w:pPr>
    </w:p>
    <w:p w:rsidR="008E77F9" w:rsidRDefault="008E77F9" w:rsidP="00213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Полужирный" w:hAnsi="Times New Roman Полужирный" w:cs="Times New Roman Полужирный"/>
          <w:sz w:val="28"/>
          <w:szCs w:val="28"/>
        </w:rPr>
      </w:pPr>
      <w:r>
        <w:rPr>
          <w:rFonts w:ascii="Times New Roman Полужирный" w:hAnsi="Times New Roman Полужирный" w:cs="Times New Roman Полужирный"/>
          <w:sz w:val="28"/>
          <w:szCs w:val="28"/>
        </w:rPr>
        <w:t>Образовательная область «Познавательное развитие»</w:t>
      </w:r>
    </w:p>
    <w:p w:rsidR="008E77F9" w:rsidRDefault="00774BB1" w:rsidP="00213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</w:t>
      </w:r>
      <w:r w:rsidR="008E77F9">
        <w:rPr>
          <w:rFonts w:ascii="Wingdings 3" w:hAnsi="Wingdings 3" w:cs="Wingdings 3"/>
          <w:sz w:val="28"/>
          <w:szCs w:val="28"/>
        </w:rPr>
        <w:t></w:t>
      </w:r>
      <w:r w:rsidR="008E77F9">
        <w:rPr>
          <w:rFonts w:ascii="Times New Roman" w:hAnsi="Times New Roman" w:cs="Times New Roman"/>
          <w:sz w:val="28"/>
          <w:szCs w:val="28"/>
        </w:rPr>
        <w:t>Самостоятельно объединяет различные группы предметов, имеющие общий признак, в единое множество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77F9">
        <w:rPr>
          <w:rFonts w:ascii="Times New Roman" w:hAnsi="Times New Roman" w:cs="Times New Roman"/>
          <w:sz w:val="28"/>
          <w:szCs w:val="28"/>
        </w:rPr>
        <w:t>удаляет из множества отдельные его части (часть предметов);</w:t>
      </w:r>
    </w:p>
    <w:p w:rsidR="008E77F9" w:rsidRDefault="00774BB1" w:rsidP="00213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="008E77F9">
        <w:rPr>
          <w:rFonts w:ascii="Times New Roman" w:hAnsi="Times New Roman" w:cs="Times New Roman"/>
          <w:sz w:val="28"/>
          <w:szCs w:val="28"/>
        </w:rPr>
        <w:t>Устанавливает связи и отношения между целым множеством и различными его частями (частью); находит части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77F9">
        <w:rPr>
          <w:rFonts w:ascii="Times New Roman" w:hAnsi="Times New Roman" w:cs="Times New Roman"/>
          <w:sz w:val="28"/>
          <w:szCs w:val="28"/>
        </w:rPr>
        <w:t>целого множества и целое по известным частям;</w:t>
      </w:r>
    </w:p>
    <w:p w:rsidR="008E77F9" w:rsidRDefault="00774BB1" w:rsidP="00213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="008E77F9">
        <w:rPr>
          <w:rFonts w:ascii="Times New Roman" w:hAnsi="Times New Roman" w:cs="Times New Roman"/>
          <w:sz w:val="28"/>
          <w:szCs w:val="28"/>
        </w:rPr>
        <w:t>Считает до 10 и дальше (количественный, порядковый счет в пределах 20);</w:t>
      </w:r>
    </w:p>
    <w:p w:rsidR="008E77F9" w:rsidRDefault="00774BB1" w:rsidP="00213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="008E77F9">
        <w:rPr>
          <w:rFonts w:ascii="Times New Roman" w:hAnsi="Times New Roman" w:cs="Times New Roman"/>
          <w:sz w:val="28"/>
          <w:szCs w:val="28"/>
        </w:rPr>
        <w:t>Называет числа в прямом (обратном) порядке до 10, начиная с любого числа натурального ряда (в пределах 10);</w:t>
      </w:r>
    </w:p>
    <w:p w:rsidR="008E77F9" w:rsidRDefault="00774BB1" w:rsidP="00213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="008E77F9">
        <w:rPr>
          <w:rFonts w:ascii="Times New Roman" w:hAnsi="Times New Roman" w:cs="Times New Roman"/>
          <w:sz w:val="28"/>
          <w:szCs w:val="28"/>
        </w:rPr>
        <w:t>Соотносит цифру (0-10) и количество предметов;</w:t>
      </w:r>
    </w:p>
    <w:p w:rsidR="008E77F9" w:rsidRDefault="00774BB1" w:rsidP="00213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="008E77F9">
        <w:rPr>
          <w:rFonts w:ascii="Times New Roman" w:hAnsi="Times New Roman" w:cs="Times New Roman"/>
          <w:sz w:val="28"/>
          <w:szCs w:val="28"/>
        </w:rPr>
        <w:t>Составляет и решает задачи в одно действие на сложение и вычитание, пользуется цифрами и арифметическими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77F9">
        <w:rPr>
          <w:rFonts w:ascii="Times New Roman" w:hAnsi="Times New Roman" w:cs="Times New Roman"/>
          <w:sz w:val="28"/>
          <w:szCs w:val="28"/>
        </w:rPr>
        <w:t>знаками</w:t>
      </w:r>
      <w:proofErr w:type="gramStart"/>
      <w:r w:rsidR="008E77F9">
        <w:rPr>
          <w:rFonts w:ascii="Times New Roman" w:hAnsi="Times New Roman" w:cs="Times New Roman"/>
          <w:sz w:val="28"/>
          <w:szCs w:val="28"/>
        </w:rPr>
        <w:t xml:space="preserve"> (+, —, =, &lt;, &gt; );</w:t>
      </w:r>
      <w:proofErr w:type="gramEnd"/>
    </w:p>
    <w:p w:rsidR="008E77F9" w:rsidRDefault="00774BB1" w:rsidP="00213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="008E77F9">
        <w:rPr>
          <w:rFonts w:ascii="Times New Roman" w:hAnsi="Times New Roman" w:cs="Times New Roman"/>
          <w:sz w:val="28"/>
          <w:szCs w:val="28"/>
        </w:rPr>
        <w:t>Различает величины: длину (ширину, высоту), объем (вместимость), массу (вес предметов) и способы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77F9">
        <w:rPr>
          <w:rFonts w:ascii="Times New Roman" w:hAnsi="Times New Roman" w:cs="Times New Roman"/>
          <w:sz w:val="28"/>
          <w:szCs w:val="28"/>
        </w:rPr>
        <w:t>измерения;</w:t>
      </w:r>
      <w:proofErr w:type="gramEnd"/>
    </w:p>
    <w:p w:rsidR="008E77F9" w:rsidRDefault="00774BB1" w:rsidP="00213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="008E77F9">
        <w:rPr>
          <w:rFonts w:ascii="Times New Roman" w:hAnsi="Times New Roman" w:cs="Times New Roman"/>
          <w:sz w:val="28"/>
          <w:szCs w:val="28"/>
        </w:rPr>
        <w:t>Измеряет длину предметов, отрезки прямых линий, объемы жидких и сыпучих веществ с помощью условных мер.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77F9">
        <w:rPr>
          <w:rFonts w:ascii="Times New Roman" w:hAnsi="Times New Roman" w:cs="Times New Roman"/>
          <w:sz w:val="28"/>
          <w:szCs w:val="28"/>
        </w:rPr>
        <w:t>Понимает зависимость между величиной меры и числом (результатом измерения);</w:t>
      </w:r>
    </w:p>
    <w:p w:rsidR="008E77F9" w:rsidRDefault="00774BB1" w:rsidP="00213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="008E77F9">
        <w:rPr>
          <w:rFonts w:ascii="Times New Roman" w:hAnsi="Times New Roman" w:cs="Times New Roman"/>
          <w:sz w:val="28"/>
          <w:szCs w:val="28"/>
        </w:rPr>
        <w:t>Делит предметы (фигуры) на несколько равных частей; сравнивает целый предмет и его часть;</w:t>
      </w:r>
    </w:p>
    <w:p w:rsidR="008E77F9" w:rsidRDefault="00774BB1" w:rsidP="00213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="008E77F9">
        <w:rPr>
          <w:rFonts w:ascii="Times New Roman" w:hAnsi="Times New Roman" w:cs="Times New Roman"/>
          <w:sz w:val="28"/>
          <w:szCs w:val="28"/>
        </w:rPr>
        <w:t>Различает, называет и сравнивает: отрезок, угол, круг (овал), многоугольники (треугольники, четырехугольники,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77F9">
        <w:rPr>
          <w:rFonts w:ascii="Times New Roman" w:hAnsi="Times New Roman" w:cs="Times New Roman"/>
          <w:sz w:val="28"/>
          <w:szCs w:val="28"/>
        </w:rPr>
        <w:t>пятиугольники и др.), шар, куб.</w:t>
      </w:r>
      <w:proofErr w:type="gramEnd"/>
    </w:p>
    <w:p w:rsidR="008E77F9" w:rsidRDefault="00774BB1" w:rsidP="00213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● </w:t>
      </w:r>
      <w:r w:rsidR="008E77F9">
        <w:rPr>
          <w:rFonts w:ascii="Times New Roman" w:hAnsi="Times New Roman" w:cs="Times New Roman"/>
          <w:sz w:val="28"/>
          <w:szCs w:val="28"/>
        </w:rPr>
        <w:t>Ориентируется в окружающем пространстве и на плоскости (лист, страница, поверхность стола и др.), обозначает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77F9">
        <w:rPr>
          <w:rFonts w:ascii="Times New Roman" w:hAnsi="Times New Roman" w:cs="Times New Roman"/>
          <w:sz w:val="28"/>
          <w:szCs w:val="28"/>
        </w:rPr>
        <w:t>взаимное расположение и направление движения объектов;</w:t>
      </w:r>
    </w:p>
    <w:p w:rsidR="008E77F9" w:rsidRDefault="00774BB1" w:rsidP="00213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="008E77F9">
        <w:rPr>
          <w:rFonts w:ascii="Times New Roman" w:hAnsi="Times New Roman" w:cs="Times New Roman"/>
          <w:sz w:val="28"/>
          <w:szCs w:val="28"/>
        </w:rPr>
        <w:t>Определяет и называет временные отношения (день – неделя - месяц);</w:t>
      </w:r>
    </w:p>
    <w:p w:rsidR="008E77F9" w:rsidRDefault="00774BB1" w:rsidP="00213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="008E77F9">
        <w:rPr>
          <w:rFonts w:ascii="Times New Roman" w:hAnsi="Times New Roman" w:cs="Times New Roman"/>
          <w:sz w:val="28"/>
          <w:szCs w:val="28"/>
        </w:rPr>
        <w:t>Называет состав чисел первого десятка из двух меньших;</w:t>
      </w:r>
    </w:p>
    <w:p w:rsidR="008E77F9" w:rsidRDefault="00774BB1" w:rsidP="00774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="008E77F9">
        <w:rPr>
          <w:rFonts w:ascii="Times New Roman" w:hAnsi="Times New Roman" w:cs="Times New Roman"/>
          <w:sz w:val="28"/>
          <w:szCs w:val="28"/>
        </w:rPr>
        <w:t>Умеет получать каждое число первого десятка, прибавляя единицу к предыдущему и вычитая единицу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77F9">
        <w:rPr>
          <w:rFonts w:ascii="Times New Roman" w:hAnsi="Times New Roman" w:cs="Times New Roman"/>
          <w:sz w:val="28"/>
          <w:szCs w:val="28"/>
        </w:rPr>
        <w:t>следующего за ним в ряду;</w:t>
      </w:r>
    </w:p>
    <w:p w:rsidR="008E77F9" w:rsidRDefault="00774BB1" w:rsidP="00213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="008E77F9">
        <w:rPr>
          <w:rFonts w:ascii="Times New Roman" w:hAnsi="Times New Roman" w:cs="Times New Roman"/>
          <w:sz w:val="28"/>
          <w:szCs w:val="28"/>
        </w:rPr>
        <w:t>Знает название текущего месяца года; последовательность всех дней недели, времен года.</w:t>
      </w:r>
    </w:p>
    <w:p w:rsidR="00774BB1" w:rsidRPr="00774BB1" w:rsidRDefault="00774BB1" w:rsidP="00213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E77F9" w:rsidRDefault="008E77F9" w:rsidP="00213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Полужирный" w:hAnsi="Times New Roman Полужирный" w:cs="Times New Roman Полужирный"/>
          <w:sz w:val="28"/>
          <w:szCs w:val="28"/>
        </w:rPr>
      </w:pPr>
      <w:r>
        <w:rPr>
          <w:rFonts w:ascii="Times New Roman Полужирный" w:hAnsi="Times New Roman Полужирный" w:cs="Times New Roman Полужирный"/>
          <w:sz w:val="28"/>
          <w:szCs w:val="28"/>
        </w:rPr>
        <w:t>Образовательная область «Речевое развитие»</w:t>
      </w:r>
    </w:p>
    <w:p w:rsidR="008E77F9" w:rsidRDefault="008E77F9" w:rsidP="00213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Полужирный" w:hAnsi="Times New Roman Полужирный" w:cs="Times New Roman Полужирный"/>
          <w:sz w:val="28"/>
          <w:szCs w:val="28"/>
        </w:rPr>
      </w:pPr>
      <w:r>
        <w:rPr>
          <w:rFonts w:ascii="Times New Roman Полужирный" w:hAnsi="Times New Roman Полужирный" w:cs="Times New Roman Полужирный"/>
          <w:sz w:val="28"/>
          <w:szCs w:val="28"/>
        </w:rPr>
        <w:t>Подготовка к обучению грамоте, звуковая культура речи.</w:t>
      </w:r>
    </w:p>
    <w:p w:rsidR="008E77F9" w:rsidRDefault="00774BB1" w:rsidP="00213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="008E77F9">
        <w:rPr>
          <w:rFonts w:ascii="Times New Roman" w:hAnsi="Times New Roman" w:cs="Times New Roman"/>
          <w:sz w:val="28"/>
          <w:szCs w:val="28"/>
        </w:rPr>
        <w:t>Обозначает звуки буквами;</w:t>
      </w:r>
    </w:p>
    <w:p w:rsidR="008E77F9" w:rsidRDefault="00774BB1" w:rsidP="00213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="008E77F9">
        <w:rPr>
          <w:rFonts w:ascii="Times New Roman" w:hAnsi="Times New Roman" w:cs="Times New Roman"/>
          <w:sz w:val="28"/>
          <w:szCs w:val="28"/>
        </w:rPr>
        <w:t>Знает о двух основных группах звуков русского языка — гласных и согласных;</w:t>
      </w:r>
    </w:p>
    <w:p w:rsidR="008E77F9" w:rsidRDefault="00774BB1" w:rsidP="00213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="008E77F9">
        <w:rPr>
          <w:rFonts w:ascii="Times New Roman" w:hAnsi="Times New Roman" w:cs="Times New Roman"/>
          <w:sz w:val="28"/>
          <w:szCs w:val="28"/>
        </w:rPr>
        <w:t>Различает гласные и согласные звуки, опираясь на особенности звучания и артикуляции;</w:t>
      </w:r>
    </w:p>
    <w:p w:rsidR="008E77F9" w:rsidRDefault="00774BB1" w:rsidP="00213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="008E77F9">
        <w:rPr>
          <w:rFonts w:ascii="Times New Roman" w:hAnsi="Times New Roman" w:cs="Times New Roman"/>
          <w:sz w:val="28"/>
          <w:szCs w:val="28"/>
        </w:rPr>
        <w:t>Использует условное обозначение гласных и согласных звуков;</w:t>
      </w:r>
    </w:p>
    <w:p w:rsidR="008E77F9" w:rsidRDefault="00774BB1" w:rsidP="00213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="008E77F9">
        <w:rPr>
          <w:rFonts w:ascii="Times New Roman" w:hAnsi="Times New Roman" w:cs="Times New Roman"/>
          <w:sz w:val="28"/>
          <w:szCs w:val="28"/>
        </w:rPr>
        <w:t>Различает твердые и мягкие согласные;</w:t>
      </w:r>
    </w:p>
    <w:p w:rsidR="008E77F9" w:rsidRDefault="00774BB1" w:rsidP="00213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="008E77F9">
        <w:rPr>
          <w:rFonts w:ascii="Times New Roman" w:hAnsi="Times New Roman" w:cs="Times New Roman"/>
          <w:sz w:val="28"/>
          <w:szCs w:val="28"/>
        </w:rPr>
        <w:t>Выделяет предложение из устной речи;</w:t>
      </w:r>
    </w:p>
    <w:p w:rsidR="008E77F9" w:rsidRDefault="00774BB1" w:rsidP="00213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="008E77F9">
        <w:rPr>
          <w:rFonts w:ascii="Times New Roman" w:hAnsi="Times New Roman" w:cs="Times New Roman"/>
          <w:sz w:val="28"/>
          <w:szCs w:val="28"/>
        </w:rPr>
        <w:t>Выделяет из предложения слово;</w:t>
      </w:r>
    </w:p>
    <w:p w:rsidR="008E77F9" w:rsidRDefault="00774BB1" w:rsidP="00213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="008E77F9">
        <w:rPr>
          <w:rFonts w:ascii="Times New Roman" w:hAnsi="Times New Roman" w:cs="Times New Roman"/>
          <w:sz w:val="28"/>
          <w:szCs w:val="28"/>
        </w:rPr>
        <w:t>Правильно использует термин «звук», «гласный звук», «согласный звук», «слово», «предложение»;</w:t>
      </w:r>
    </w:p>
    <w:p w:rsidR="008E77F9" w:rsidRDefault="00774BB1" w:rsidP="00213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="008E77F9">
        <w:rPr>
          <w:rFonts w:ascii="Times New Roman" w:hAnsi="Times New Roman" w:cs="Times New Roman"/>
          <w:sz w:val="28"/>
          <w:szCs w:val="28"/>
        </w:rPr>
        <w:t>Делит двусложные и трехсложные слова с открытыми слогами (</w:t>
      </w:r>
      <w:proofErr w:type="spellStart"/>
      <w:proofErr w:type="gramStart"/>
      <w:r w:rsidR="008E77F9">
        <w:rPr>
          <w:rFonts w:ascii="Times New Roman" w:hAnsi="Times New Roman" w:cs="Times New Roman"/>
          <w:sz w:val="28"/>
          <w:szCs w:val="28"/>
        </w:rPr>
        <w:t>на-ша</w:t>
      </w:r>
      <w:proofErr w:type="spellEnd"/>
      <w:proofErr w:type="gramEnd"/>
      <w:r w:rsidR="008E77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77F9">
        <w:rPr>
          <w:rFonts w:ascii="Times New Roman" w:hAnsi="Times New Roman" w:cs="Times New Roman"/>
          <w:sz w:val="28"/>
          <w:szCs w:val="28"/>
        </w:rPr>
        <w:t>Ма-ша</w:t>
      </w:r>
      <w:proofErr w:type="spellEnd"/>
      <w:r w:rsidR="008E77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E77F9">
        <w:rPr>
          <w:rFonts w:ascii="Times New Roman" w:hAnsi="Times New Roman" w:cs="Times New Roman"/>
          <w:sz w:val="28"/>
          <w:szCs w:val="28"/>
        </w:rPr>
        <w:t>ма-ли-на</w:t>
      </w:r>
      <w:proofErr w:type="spellEnd"/>
      <w:r w:rsidR="008E77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E77F9">
        <w:rPr>
          <w:rFonts w:ascii="Times New Roman" w:hAnsi="Times New Roman" w:cs="Times New Roman"/>
          <w:sz w:val="28"/>
          <w:szCs w:val="28"/>
        </w:rPr>
        <w:t>бе-рё-за</w:t>
      </w:r>
      <w:proofErr w:type="spellEnd"/>
      <w:r w:rsidR="008E77F9">
        <w:rPr>
          <w:rFonts w:ascii="Times New Roman" w:hAnsi="Times New Roman" w:cs="Times New Roman"/>
          <w:sz w:val="28"/>
          <w:szCs w:val="28"/>
        </w:rPr>
        <w:t>) на части;</w:t>
      </w:r>
    </w:p>
    <w:p w:rsidR="008E77F9" w:rsidRDefault="00774BB1" w:rsidP="00213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="008E77F9">
        <w:rPr>
          <w:rFonts w:ascii="Times New Roman" w:hAnsi="Times New Roman" w:cs="Times New Roman"/>
          <w:sz w:val="28"/>
          <w:szCs w:val="28"/>
        </w:rPr>
        <w:t>Умеет составлять слова из слогов (устно);</w:t>
      </w:r>
    </w:p>
    <w:p w:rsidR="008E77F9" w:rsidRDefault="00774BB1" w:rsidP="00213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Умеет выполнять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звуко-</w:t>
      </w:r>
      <w:r w:rsidR="008E77F9">
        <w:rPr>
          <w:rFonts w:ascii="Times New Roman" w:hAnsi="Times New Roman" w:cs="Times New Roman"/>
          <w:sz w:val="28"/>
          <w:szCs w:val="28"/>
        </w:rPr>
        <w:t>буквенный</w:t>
      </w:r>
      <w:proofErr w:type="spellEnd"/>
      <w:proofErr w:type="gramEnd"/>
      <w:r w:rsidR="008E77F9">
        <w:rPr>
          <w:rFonts w:ascii="Times New Roman" w:hAnsi="Times New Roman" w:cs="Times New Roman"/>
          <w:sz w:val="28"/>
          <w:szCs w:val="28"/>
        </w:rPr>
        <w:t xml:space="preserve"> анализ слов.</w:t>
      </w:r>
    </w:p>
    <w:p w:rsidR="00774BB1" w:rsidRPr="00774BB1" w:rsidRDefault="00774BB1" w:rsidP="00213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E77F9" w:rsidRDefault="008E77F9" w:rsidP="00213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Полужирный" w:hAnsi="Times New Roman Полужирный" w:cs="Times New Roman Полужирный"/>
          <w:sz w:val="28"/>
          <w:szCs w:val="28"/>
        </w:rPr>
      </w:pPr>
      <w:r>
        <w:rPr>
          <w:rFonts w:ascii="Times New Roman Полужирный" w:hAnsi="Times New Roman Полужирный" w:cs="Times New Roman Полужирный"/>
          <w:sz w:val="28"/>
          <w:szCs w:val="28"/>
        </w:rPr>
        <w:t>Грамматический строй речи.</w:t>
      </w:r>
    </w:p>
    <w:p w:rsidR="008E77F9" w:rsidRDefault="00774BB1" w:rsidP="00213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="008E77F9">
        <w:rPr>
          <w:rFonts w:ascii="Times New Roman" w:hAnsi="Times New Roman" w:cs="Times New Roman"/>
          <w:sz w:val="28"/>
          <w:szCs w:val="28"/>
        </w:rPr>
        <w:t>Активно использует в речи слова, обозначающие изученные предметы и явления окружающей действительности,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8E77F9">
        <w:rPr>
          <w:rFonts w:ascii="Times New Roman" w:hAnsi="Times New Roman" w:cs="Times New Roman"/>
          <w:sz w:val="28"/>
          <w:szCs w:val="28"/>
        </w:rPr>
        <w:t>бобщающие понятия; употребляет синонимы, антонимы, сложные предложения разных видов.</w:t>
      </w:r>
    </w:p>
    <w:p w:rsidR="008E77F9" w:rsidRDefault="00774BB1" w:rsidP="00213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="008E77F9">
        <w:rPr>
          <w:rFonts w:ascii="Times New Roman" w:hAnsi="Times New Roman" w:cs="Times New Roman"/>
          <w:sz w:val="28"/>
          <w:szCs w:val="28"/>
        </w:rPr>
        <w:t>Образовывает однокоренные слова, существительные с суффиксами, глаголы с приставками, прилагательные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77F9">
        <w:rPr>
          <w:rFonts w:ascii="Times New Roman" w:hAnsi="Times New Roman" w:cs="Times New Roman"/>
          <w:sz w:val="28"/>
          <w:szCs w:val="28"/>
        </w:rPr>
        <w:t>превосходной степени; согласовывает слова в предложении;</w:t>
      </w:r>
    </w:p>
    <w:p w:rsidR="008E77F9" w:rsidRDefault="00774BB1" w:rsidP="00213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="008E77F9">
        <w:rPr>
          <w:rFonts w:ascii="Times New Roman" w:hAnsi="Times New Roman" w:cs="Times New Roman"/>
          <w:sz w:val="28"/>
          <w:szCs w:val="28"/>
        </w:rPr>
        <w:t>Строит сложноподчинённые предложения.</w:t>
      </w:r>
    </w:p>
    <w:p w:rsidR="00774BB1" w:rsidRPr="00774BB1" w:rsidRDefault="00774BB1" w:rsidP="00213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E77F9" w:rsidRDefault="008E77F9" w:rsidP="00213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Полужирный" w:hAnsi="Times New Roman Полужирный" w:cs="Times New Roman Полужирный"/>
          <w:sz w:val="28"/>
          <w:szCs w:val="28"/>
        </w:rPr>
      </w:pPr>
      <w:r>
        <w:rPr>
          <w:rFonts w:ascii="Times New Roman Полужирный" w:hAnsi="Times New Roman Полужирный" w:cs="Times New Roman Полужирный"/>
          <w:sz w:val="28"/>
          <w:szCs w:val="28"/>
        </w:rPr>
        <w:t>Связная речь.</w:t>
      </w:r>
    </w:p>
    <w:p w:rsidR="008E77F9" w:rsidRDefault="00774BB1" w:rsidP="00213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="008E77F9">
        <w:rPr>
          <w:rFonts w:ascii="Times New Roman" w:hAnsi="Times New Roman" w:cs="Times New Roman"/>
          <w:sz w:val="28"/>
          <w:szCs w:val="28"/>
        </w:rPr>
        <w:t>Строит высказывания из трёх-четырёх предложений, следит за правильным согласованием существительных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77F9">
        <w:rPr>
          <w:rFonts w:ascii="Times New Roman" w:hAnsi="Times New Roman" w:cs="Times New Roman"/>
          <w:sz w:val="28"/>
          <w:szCs w:val="28"/>
        </w:rPr>
        <w:t>прилагательными и числительными в роде, числе, падеже;</w:t>
      </w:r>
    </w:p>
    <w:p w:rsidR="008E77F9" w:rsidRDefault="00774BB1" w:rsidP="00213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="008E77F9">
        <w:rPr>
          <w:rFonts w:ascii="Times New Roman" w:hAnsi="Times New Roman" w:cs="Times New Roman"/>
          <w:sz w:val="28"/>
          <w:szCs w:val="28"/>
        </w:rPr>
        <w:t>Пересказывает небольшие литературные произведения, сочиняет рассказы по сюжетной картине, серии сюжетных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77F9">
        <w:rPr>
          <w:rFonts w:ascii="Times New Roman" w:hAnsi="Times New Roman" w:cs="Times New Roman"/>
          <w:sz w:val="28"/>
          <w:szCs w:val="28"/>
        </w:rPr>
        <w:t>картин, описывает предмет по алгоритму.</w:t>
      </w:r>
    </w:p>
    <w:p w:rsidR="00774BB1" w:rsidRPr="00774BB1" w:rsidRDefault="00774BB1" w:rsidP="00213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E77F9" w:rsidRDefault="008E77F9" w:rsidP="0021330F">
      <w:pPr>
        <w:spacing w:after="0" w:line="240" w:lineRule="auto"/>
        <w:jc w:val="both"/>
        <w:rPr>
          <w:rFonts w:ascii="Times New Roman Полужирный" w:hAnsi="Times New Roman Полужирный" w:cs="Times New Roman Полужирный"/>
          <w:sz w:val="28"/>
          <w:szCs w:val="28"/>
        </w:rPr>
      </w:pPr>
      <w:r>
        <w:rPr>
          <w:rFonts w:ascii="Times New Roman Полужирный" w:hAnsi="Times New Roman Полужирный" w:cs="Times New Roman Полужирный"/>
          <w:sz w:val="28"/>
          <w:szCs w:val="28"/>
        </w:rPr>
        <w:t xml:space="preserve">1.3.2. Описание планируемых результатов </w:t>
      </w:r>
      <w:r w:rsidR="00774BB1">
        <w:rPr>
          <w:rFonts w:ascii="Times New Roman Полужирный" w:hAnsi="Times New Roman Полужирный" w:cs="Times New Roman Полужирный"/>
          <w:sz w:val="28"/>
          <w:szCs w:val="28"/>
        </w:rPr>
        <w:t xml:space="preserve">у детей </w:t>
      </w:r>
      <w:r>
        <w:rPr>
          <w:rFonts w:ascii="Times New Roman Полужирный" w:hAnsi="Times New Roman Полужирный" w:cs="Times New Roman Полужирный"/>
          <w:sz w:val="28"/>
          <w:szCs w:val="28"/>
        </w:rPr>
        <w:t>5-6 лет.</w:t>
      </w:r>
    </w:p>
    <w:p w:rsidR="00774BB1" w:rsidRPr="00774BB1" w:rsidRDefault="00774BB1" w:rsidP="0021330F">
      <w:pPr>
        <w:spacing w:after="0" w:line="240" w:lineRule="auto"/>
        <w:jc w:val="both"/>
        <w:rPr>
          <w:rFonts w:ascii="Times New Roman Полужирный" w:hAnsi="Times New Roman Полужирный" w:cs="Times New Roman Полужирный"/>
          <w:sz w:val="16"/>
          <w:szCs w:val="16"/>
        </w:rPr>
      </w:pPr>
    </w:p>
    <w:p w:rsidR="008E77F9" w:rsidRDefault="008E77F9" w:rsidP="00213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Полужирный" w:hAnsi="Times New Roman Полужирный" w:cs="Times New Roman Полужирный"/>
          <w:sz w:val="28"/>
          <w:szCs w:val="28"/>
        </w:rPr>
      </w:pPr>
      <w:r>
        <w:rPr>
          <w:rFonts w:ascii="Times New Roman Полужирный" w:hAnsi="Times New Roman Полужирный" w:cs="Times New Roman Полужирный"/>
          <w:sz w:val="28"/>
          <w:szCs w:val="28"/>
        </w:rPr>
        <w:t>Образовательная область «Познавательное развитие»</w:t>
      </w:r>
    </w:p>
    <w:p w:rsidR="008E77F9" w:rsidRDefault="00774BB1" w:rsidP="00213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="008E77F9">
        <w:rPr>
          <w:rFonts w:ascii="Times New Roman" w:hAnsi="Times New Roman" w:cs="Times New Roman"/>
          <w:sz w:val="28"/>
          <w:szCs w:val="28"/>
        </w:rPr>
        <w:t>Считает (отсчитывает) в пределах 10;</w:t>
      </w:r>
    </w:p>
    <w:p w:rsidR="008E77F9" w:rsidRDefault="00774BB1" w:rsidP="00213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="008E77F9">
        <w:rPr>
          <w:rFonts w:ascii="Times New Roman" w:hAnsi="Times New Roman" w:cs="Times New Roman"/>
          <w:sz w:val="28"/>
          <w:szCs w:val="28"/>
        </w:rPr>
        <w:t>Правильно пользуется количественными и порядковыми числительными (в пределах 10), отвечает на вопросы: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77F9">
        <w:rPr>
          <w:rFonts w:ascii="Times New Roman" w:hAnsi="Times New Roman" w:cs="Times New Roman"/>
          <w:sz w:val="28"/>
          <w:szCs w:val="28"/>
        </w:rPr>
        <w:t>«Сколько?», «</w:t>
      </w:r>
      <w:proofErr w:type="gramStart"/>
      <w:r w:rsidR="008E77F9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="008E77F9">
        <w:rPr>
          <w:rFonts w:ascii="Times New Roman" w:hAnsi="Times New Roman" w:cs="Times New Roman"/>
          <w:sz w:val="28"/>
          <w:szCs w:val="28"/>
        </w:rPr>
        <w:t xml:space="preserve"> по счету?»;</w:t>
      </w:r>
    </w:p>
    <w:p w:rsidR="008E77F9" w:rsidRDefault="00774BB1" w:rsidP="00213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● </w:t>
      </w:r>
      <w:r w:rsidR="008E77F9">
        <w:rPr>
          <w:rFonts w:ascii="Times New Roman" w:hAnsi="Times New Roman" w:cs="Times New Roman"/>
          <w:sz w:val="28"/>
          <w:szCs w:val="28"/>
        </w:rPr>
        <w:t>Уравнивает неравные группы предметов двумя способами (удаление и добавление единицы);</w:t>
      </w:r>
    </w:p>
    <w:p w:rsidR="008E77F9" w:rsidRDefault="00774BB1" w:rsidP="00213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="008E77F9">
        <w:rPr>
          <w:rFonts w:ascii="Times New Roman" w:hAnsi="Times New Roman" w:cs="Times New Roman"/>
          <w:sz w:val="28"/>
          <w:szCs w:val="28"/>
        </w:rPr>
        <w:t>Сравнивает предметы на глаз (по длине, ширине, высоте, толщине); проверяет точность определений путем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77F9">
        <w:rPr>
          <w:rFonts w:ascii="Times New Roman" w:hAnsi="Times New Roman" w:cs="Times New Roman"/>
          <w:sz w:val="28"/>
          <w:szCs w:val="28"/>
        </w:rPr>
        <w:t>наложения или приложения;</w:t>
      </w:r>
    </w:p>
    <w:p w:rsidR="008E77F9" w:rsidRDefault="00774BB1" w:rsidP="00213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="008E77F9">
        <w:rPr>
          <w:rFonts w:ascii="Times New Roman" w:hAnsi="Times New Roman" w:cs="Times New Roman"/>
          <w:sz w:val="28"/>
          <w:szCs w:val="28"/>
        </w:rPr>
        <w:t>Размещает предметы различной величины (до 7-10) в порядке возрастания, убывания их длины, ширины, высоты,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77F9">
        <w:rPr>
          <w:rFonts w:ascii="Times New Roman" w:hAnsi="Times New Roman" w:cs="Times New Roman"/>
          <w:sz w:val="28"/>
          <w:szCs w:val="28"/>
        </w:rPr>
        <w:t>толщины;</w:t>
      </w:r>
    </w:p>
    <w:p w:rsidR="008E77F9" w:rsidRDefault="00774BB1" w:rsidP="00213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="008E77F9">
        <w:rPr>
          <w:rFonts w:ascii="Times New Roman" w:hAnsi="Times New Roman" w:cs="Times New Roman"/>
          <w:sz w:val="28"/>
          <w:szCs w:val="28"/>
        </w:rPr>
        <w:t>Выражает словами местонахождение предмета по отношению к себе, другим предметам;</w:t>
      </w:r>
    </w:p>
    <w:p w:rsidR="008E77F9" w:rsidRDefault="00774BB1" w:rsidP="00213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="008E77F9">
        <w:rPr>
          <w:rFonts w:ascii="Times New Roman" w:hAnsi="Times New Roman" w:cs="Times New Roman"/>
          <w:sz w:val="28"/>
          <w:szCs w:val="28"/>
        </w:rPr>
        <w:t>Ориентируется на листе бумаги (справа — слева, вверху — внизу, в середине, в углу);</w:t>
      </w:r>
    </w:p>
    <w:p w:rsidR="008E77F9" w:rsidRDefault="00774BB1" w:rsidP="00213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="008E77F9">
        <w:rPr>
          <w:rFonts w:ascii="Times New Roman" w:hAnsi="Times New Roman" w:cs="Times New Roman"/>
          <w:sz w:val="28"/>
          <w:szCs w:val="28"/>
        </w:rPr>
        <w:t>Знает некоторые характерные особенности знакомых геометрических фигур (круг, треугольник, квадрат,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77F9">
        <w:rPr>
          <w:rFonts w:ascii="Times New Roman" w:hAnsi="Times New Roman" w:cs="Times New Roman"/>
          <w:sz w:val="28"/>
          <w:szCs w:val="28"/>
        </w:rPr>
        <w:t>прямоугольник, овал, четырехугольник; равенство, неравенство сторон);</w:t>
      </w:r>
      <w:proofErr w:type="gramEnd"/>
    </w:p>
    <w:p w:rsidR="008E77F9" w:rsidRDefault="00774BB1" w:rsidP="00213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="008E77F9">
        <w:rPr>
          <w:rFonts w:ascii="Times New Roman" w:hAnsi="Times New Roman" w:cs="Times New Roman"/>
          <w:sz w:val="28"/>
          <w:szCs w:val="28"/>
        </w:rPr>
        <w:t>Называет утро, день, вечер</w:t>
      </w:r>
      <w:r w:rsidR="008E77F9">
        <w:rPr>
          <w:rFonts w:ascii="Times New Roman Полужирный" w:hAnsi="Times New Roman Полужирный" w:cs="Times New Roman Полужирный"/>
          <w:sz w:val="28"/>
          <w:szCs w:val="28"/>
        </w:rPr>
        <w:t xml:space="preserve">, </w:t>
      </w:r>
      <w:r w:rsidR="008E77F9">
        <w:rPr>
          <w:rFonts w:ascii="Times New Roman" w:hAnsi="Times New Roman" w:cs="Times New Roman"/>
          <w:sz w:val="28"/>
          <w:szCs w:val="28"/>
        </w:rPr>
        <w:t>ночь; имеет представление о смене частей суток;</w:t>
      </w:r>
    </w:p>
    <w:p w:rsidR="008E77F9" w:rsidRDefault="00774BB1" w:rsidP="00213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="008E77F9">
        <w:rPr>
          <w:rFonts w:ascii="Times New Roman" w:hAnsi="Times New Roman" w:cs="Times New Roman"/>
          <w:sz w:val="28"/>
          <w:szCs w:val="28"/>
        </w:rPr>
        <w:t>Называет день недели, устанавливает последовательность различных событий: что было раньше (сначала),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77F9">
        <w:rPr>
          <w:rFonts w:ascii="Times New Roman" w:hAnsi="Times New Roman" w:cs="Times New Roman"/>
          <w:sz w:val="28"/>
          <w:szCs w:val="28"/>
        </w:rPr>
        <w:t>позже (потом), определяет, какой день сегодня, какой был вчера, какой будет завтра.</w:t>
      </w:r>
    </w:p>
    <w:p w:rsidR="00774BB1" w:rsidRPr="00774BB1" w:rsidRDefault="00774BB1" w:rsidP="00213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E77F9" w:rsidRDefault="008E77F9" w:rsidP="00213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Полужирный" w:hAnsi="Times New Roman Полужирный" w:cs="Times New Roman Полужирный"/>
          <w:sz w:val="28"/>
          <w:szCs w:val="28"/>
        </w:rPr>
      </w:pPr>
      <w:r>
        <w:rPr>
          <w:rFonts w:ascii="Times New Roman Полужирный" w:hAnsi="Times New Roman Полужирный" w:cs="Times New Roman Полужирный"/>
          <w:sz w:val="28"/>
          <w:szCs w:val="28"/>
        </w:rPr>
        <w:t>Образовательная область «Речевое развитие»</w:t>
      </w:r>
    </w:p>
    <w:p w:rsidR="00774BB1" w:rsidRPr="00774BB1" w:rsidRDefault="00774BB1" w:rsidP="00213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Полужирный" w:hAnsi="Times New Roman Полужирный" w:cs="Times New Roman Полужирный"/>
          <w:sz w:val="16"/>
          <w:szCs w:val="16"/>
        </w:rPr>
      </w:pPr>
    </w:p>
    <w:p w:rsidR="008E77F9" w:rsidRDefault="008E77F9" w:rsidP="00213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Полужирный" w:hAnsi="Times New Roman Полужирный" w:cs="Times New Roman Полужирный"/>
          <w:sz w:val="28"/>
          <w:szCs w:val="28"/>
        </w:rPr>
      </w:pPr>
      <w:r>
        <w:rPr>
          <w:rFonts w:ascii="Times New Roman Полужирный" w:hAnsi="Times New Roman Полужирный" w:cs="Times New Roman Полужирный"/>
          <w:sz w:val="28"/>
          <w:szCs w:val="28"/>
        </w:rPr>
        <w:t>Ознакомление с окружающим миром и развитие речи.</w:t>
      </w:r>
    </w:p>
    <w:p w:rsidR="008E77F9" w:rsidRDefault="00774BB1" w:rsidP="00213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="008E77F9">
        <w:rPr>
          <w:rFonts w:ascii="Times New Roman" w:hAnsi="Times New Roman" w:cs="Times New Roman"/>
          <w:sz w:val="28"/>
          <w:szCs w:val="28"/>
        </w:rPr>
        <w:t xml:space="preserve">Знает свое имя и фамилию, возраст, </w:t>
      </w:r>
      <w:proofErr w:type="spellStart"/>
      <w:r w:rsidR="008E77F9">
        <w:rPr>
          <w:rFonts w:ascii="Times New Roman" w:hAnsi="Times New Roman" w:cs="Times New Roman"/>
          <w:sz w:val="28"/>
          <w:szCs w:val="28"/>
        </w:rPr>
        <w:t>гендерную</w:t>
      </w:r>
      <w:proofErr w:type="spellEnd"/>
      <w:r w:rsidR="008E77F9">
        <w:rPr>
          <w:rFonts w:ascii="Times New Roman" w:hAnsi="Times New Roman" w:cs="Times New Roman"/>
          <w:sz w:val="28"/>
          <w:szCs w:val="28"/>
        </w:rPr>
        <w:t xml:space="preserve"> принадлежность, имена членов своей семьи, кем работают;</w:t>
      </w:r>
    </w:p>
    <w:p w:rsidR="008E77F9" w:rsidRDefault="00774BB1" w:rsidP="00213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="008E77F9">
        <w:rPr>
          <w:rFonts w:ascii="Times New Roman" w:hAnsi="Times New Roman" w:cs="Times New Roman"/>
          <w:sz w:val="28"/>
          <w:szCs w:val="28"/>
        </w:rPr>
        <w:t>Называет город, домашний адрес;</w:t>
      </w:r>
    </w:p>
    <w:p w:rsidR="008E77F9" w:rsidRDefault="00774BB1" w:rsidP="00213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="008E77F9">
        <w:rPr>
          <w:rFonts w:ascii="Times New Roman" w:hAnsi="Times New Roman" w:cs="Times New Roman"/>
          <w:sz w:val="28"/>
          <w:szCs w:val="28"/>
        </w:rPr>
        <w:t>Знает название родного города (поселка), страны, ее столицу;</w:t>
      </w:r>
    </w:p>
    <w:p w:rsidR="008E77F9" w:rsidRDefault="00774BB1" w:rsidP="00213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="008E77F9">
        <w:rPr>
          <w:rFonts w:ascii="Times New Roman" w:hAnsi="Times New Roman" w:cs="Times New Roman"/>
          <w:sz w:val="28"/>
          <w:szCs w:val="28"/>
        </w:rPr>
        <w:t>Различает и называет виды транспорта, предметы, облегчающие труд человека в быту;</w:t>
      </w:r>
    </w:p>
    <w:p w:rsidR="008E77F9" w:rsidRDefault="00774BB1" w:rsidP="00213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="008E77F9">
        <w:rPr>
          <w:rFonts w:ascii="Times New Roman" w:hAnsi="Times New Roman" w:cs="Times New Roman"/>
          <w:sz w:val="28"/>
          <w:szCs w:val="28"/>
        </w:rPr>
        <w:t>Называет времена года, отмечает их особенности;</w:t>
      </w:r>
    </w:p>
    <w:p w:rsidR="008E77F9" w:rsidRDefault="00774BB1" w:rsidP="00213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="008E77F9">
        <w:rPr>
          <w:rFonts w:ascii="Times New Roman" w:hAnsi="Times New Roman" w:cs="Times New Roman"/>
          <w:sz w:val="28"/>
          <w:szCs w:val="28"/>
        </w:rPr>
        <w:t>Знает о взаимодействии человека с природой в разное время года;</w:t>
      </w:r>
    </w:p>
    <w:p w:rsidR="008E77F9" w:rsidRDefault="00774BB1" w:rsidP="00213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="008E77F9">
        <w:rPr>
          <w:rFonts w:ascii="Times New Roman" w:hAnsi="Times New Roman" w:cs="Times New Roman"/>
          <w:sz w:val="28"/>
          <w:szCs w:val="28"/>
        </w:rPr>
        <w:t>Знает о значении солнца, воздуха и воды для человека, животных, растений;</w:t>
      </w:r>
    </w:p>
    <w:p w:rsidR="008E77F9" w:rsidRDefault="00774BB1" w:rsidP="002133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="008E77F9">
        <w:rPr>
          <w:rFonts w:ascii="Times New Roman" w:hAnsi="Times New Roman" w:cs="Times New Roman"/>
          <w:sz w:val="28"/>
          <w:szCs w:val="28"/>
        </w:rPr>
        <w:t>Бережно относится к природе</w:t>
      </w:r>
    </w:p>
    <w:p w:rsidR="008E77F9" w:rsidRDefault="00774BB1" w:rsidP="00213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proofErr w:type="gramStart"/>
      <w:r w:rsidR="008E77F9"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 w:rsidR="008E77F9">
        <w:rPr>
          <w:rFonts w:ascii="Times New Roman" w:hAnsi="Times New Roman" w:cs="Times New Roman"/>
          <w:sz w:val="28"/>
          <w:szCs w:val="28"/>
        </w:rPr>
        <w:t xml:space="preserve"> принять задачу на запоминание, помнит поручение взрослого, может выучить небольшое</w:t>
      </w:r>
      <w:r w:rsidR="00950828">
        <w:rPr>
          <w:rFonts w:ascii="Times New Roman" w:hAnsi="Times New Roman" w:cs="Times New Roman"/>
          <w:sz w:val="28"/>
          <w:szCs w:val="28"/>
        </w:rPr>
        <w:t xml:space="preserve"> </w:t>
      </w:r>
      <w:r w:rsidR="008E77F9">
        <w:rPr>
          <w:rFonts w:ascii="Times New Roman" w:hAnsi="Times New Roman" w:cs="Times New Roman"/>
          <w:sz w:val="28"/>
          <w:szCs w:val="28"/>
        </w:rPr>
        <w:t>стихотворение;</w:t>
      </w:r>
    </w:p>
    <w:p w:rsidR="008E77F9" w:rsidRDefault="00950828" w:rsidP="00213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="008E77F9">
        <w:rPr>
          <w:rFonts w:ascii="Times New Roman" w:hAnsi="Times New Roman" w:cs="Times New Roman"/>
          <w:sz w:val="28"/>
          <w:szCs w:val="28"/>
        </w:rPr>
        <w:t>Умеет связно, последовательно и выразительно пересказывать небольшие сказки, рассказы;</w:t>
      </w:r>
    </w:p>
    <w:p w:rsidR="008E77F9" w:rsidRDefault="00950828" w:rsidP="00213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="008E77F9">
        <w:rPr>
          <w:rFonts w:ascii="Times New Roman" w:hAnsi="Times New Roman" w:cs="Times New Roman"/>
          <w:sz w:val="28"/>
          <w:szCs w:val="28"/>
        </w:rPr>
        <w:t>Составляет по образцу рассказы по сюжетной картине, по набору картинок; последовательно, без существенных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77F9">
        <w:rPr>
          <w:rFonts w:ascii="Times New Roman" w:hAnsi="Times New Roman" w:cs="Times New Roman"/>
          <w:sz w:val="28"/>
          <w:szCs w:val="28"/>
        </w:rPr>
        <w:t>пропусков пересказывает небольшие литературные произведения;</w:t>
      </w:r>
    </w:p>
    <w:p w:rsidR="008E77F9" w:rsidRDefault="00950828" w:rsidP="00213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="008E77F9">
        <w:rPr>
          <w:rFonts w:ascii="Times New Roman" w:hAnsi="Times New Roman" w:cs="Times New Roman"/>
          <w:sz w:val="28"/>
          <w:szCs w:val="28"/>
        </w:rPr>
        <w:t>Умеет подбирать к существительному несколько прилагательных; заменять слово другим словом со сходным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77F9">
        <w:rPr>
          <w:rFonts w:ascii="Times New Roman" w:hAnsi="Times New Roman" w:cs="Times New Roman"/>
          <w:sz w:val="28"/>
          <w:szCs w:val="28"/>
        </w:rPr>
        <w:t>значением.</w:t>
      </w:r>
    </w:p>
    <w:p w:rsidR="00950828" w:rsidRPr="00950828" w:rsidRDefault="00950828" w:rsidP="00213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E77F9" w:rsidRDefault="008E77F9" w:rsidP="00213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Полужирный" w:hAnsi="Times New Roman Полужирный" w:cs="Times New Roman Полужирный"/>
          <w:sz w:val="28"/>
          <w:szCs w:val="28"/>
        </w:rPr>
      </w:pPr>
      <w:r>
        <w:rPr>
          <w:rFonts w:ascii="Times New Roman Полужирный" w:hAnsi="Times New Roman Полужирный" w:cs="Times New Roman Полужирный"/>
          <w:sz w:val="28"/>
          <w:szCs w:val="28"/>
        </w:rPr>
        <w:t>Развитие фонетико-фонематического восприятия.</w:t>
      </w:r>
    </w:p>
    <w:p w:rsidR="008E77F9" w:rsidRDefault="00950828" w:rsidP="00213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="008E77F9">
        <w:rPr>
          <w:rFonts w:ascii="Times New Roman" w:hAnsi="Times New Roman" w:cs="Times New Roman"/>
          <w:sz w:val="28"/>
          <w:szCs w:val="28"/>
        </w:rPr>
        <w:t>Различает неречевые и речевые звуки;</w:t>
      </w:r>
    </w:p>
    <w:p w:rsidR="008E77F9" w:rsidRDefault="00950828" w:rsidP="00213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="008E77F9">
        <w:rPr>
          <w:rFonts w:ascii="Times New Roman" w:hAnsi="Times New Roman" w:cs="Times New Roman"/>
          <w:sz w:val="28"/>
          <w:szCs w:val="28"/>
        </w:rPr>
        <w:t>Умеет воспроизводить в правильном порядке последовательность слогов и слов-паронимов;</w:t>
      </w:r>
    </w:p>
    <w:p w:rsidR="008E77F9" w:rsidRDefault="00950828" w:rsidP="00213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="008E77F9">
        <w:rPr>
          <w:rFonts w:ascii="Times New Roman" w:hAnsi="Times New Roman" w:cs="Times New Roman"/>
          <w:sz w:val="28"/>
          <w:szCs w:val="28"/>
        </w:rPr>
        <w:t>Выделяет заданный звук из ряда других звуков;</w:t>
      </w:r>
    </w:p>
    <w:p w:rsidR="008E77F9" w:rsidRDefault="00950828" w:rsidP="00213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="008E77F9">
        <w:rPr>
          <w:rFonts w:ascii="Times New Roman" w:hAnsi="Times New Roman" w:cs="Times New Roman"/>
          <w:sz w:val="28"/>
          <w:szCs w:val="28"/>
        </w:rPr>
        <w:t>Подбирает слова на заданный звук; может определить место звука в слове (начало, середина, конец);</w:t>
      </w:r>
    </w:p>
    <w:p w:rsidR="008E77F9" w:rsidRDefault="00950828" w:rsidP="00213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● </w:t>
      </w:r>
      <w:r w:rsidR="008E77F9">
        <w:rPr>
          <w:rFonts w:ascii="Times New Roman" w:hAnsi="Times New Roman" w:cs="Times New Roman"/>
          <w:sz w:val="28"/>
          <w:szCs w:val="28"/>
        </w:rPr>
        <w:t>Относит звуки к гласным и согласным на основе особенностей их произнесения и звучания;</w:t>
      </w:r>
    </w:p>
    <w:p w:rsidR="008E77F9" w:rsidRDefault="00950828" w:rsidP="00213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="008E77F9">
        <w:rPr>
          <w:rFonts w:ascii="Times New Roman" w:hAnsi="Times New Roman" w:cs="Times New Roman"/>
          <w:sz w:val="28"/>
          <w:szCs w:val="28"/>
        </w:rPr>
        <w:t>Условно обозначает гласные и согласные соответствующим цветом;</w:t>
      </w:r>
    </w:p>
    <w:p w:rsidR="008E77F9" w:rsidRDefault="00950828" w:rsidP="00213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="008E77F9">
        <w:rPr>
          <w:rFonts w:ascii="Times New Roman" w:hAnsi="Times New Roman" w:cs="Times New Roman"/>
          <w:sz w:val="28"/>
          <w:szCs w:val="28"/>
        </w:rPr>
        <w:t>Умеет выполнять звуковой анализ односложных слов;</w:t>
      </w:r>
    </w:p>
    <w:p w:rsidR="008E77F9" w:rsidRDefault="00950828" w:rsidP="00213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="008E77F9">
        <w:rPr>
          <w:rFonts w:ascii="Times New Roman" w:hAnsi="Times New Roman" w:cs="Times New Roman"/>
          <w:sz w:val="28"/>
          <w:szCs w:val="28"/>
        </w:rPr>
        <w:t>Подбирает слова на первый ударный гласный звук;</w:t>
      </w:r>
    </w:p>
    <w:p w:rsidR="008E77F9" w:rsidRDefault="00950828" w:rsidP="00213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="008E77F9">
        <w:rPr>
          <w:rFonts w:ascii="Times New Roman" w:hAnsi="Times New Roman" w:cs="Times New Roman"/>
          <w:sz w:val="28"/>
          <w:szCs w:val="28"/>
        </w:rPr>
        <w:t>Определяет первый согласный;</w:t>
      </w:r>
    </w:p>
    <w:p w:rsidR="008E77F9" w:rsidRDefault="00950828" w:rsidP="00213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="008E77F9">
        <w:rPr>
          <w:rFonts w:ascii="Times New Roman" w:hAnsi="Times New Roman" w:cs="Times New Roman"/>
          <w:sz w:val="28"/>
          <w:szCs w:val="28"/>
        </w:rPr>
        <w:t>Определяет последний звук в слове.</w:t>
      </w:r>
    </w:p>
    <w:p w:rsidR="00950828" w:rsidRPr="00950828" w:rsidRDefault="00950828" w:rsidP="00213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E77F9" w:rsidRDefault="008E77F9" w:rsidP="00213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Полужирный" w:hAnsi="Times New Roman Полужирный" w:cs="Times New Roman Полужирный"/>
          <w:sz w:val="28"/>
          <w:szCs w:val="28"/>
        </w:rPr>
      </w:pPr>
      <w:r>
        <w:rPr>
          <w:rFonts w:ascii="Times New Roman Полужирный" w:hAnsi="Times New Roman Полужирный" w:cs="Times New Roman Полужирный"/>
          <w:sz w:val="28"/>
          <w:szCs w:val="28"/>
        </w:rPr>
        <w:t xml:space="preserve">1.3.3. Описание планируемых результатов </w:t>
      </w:r>
      <w:r w:rsidR="00950828">
        <w:rPr>
          <w:rFonts w:ascii="Times New Roman Полужирный" w:hAnsi="Times New Roman Полужирный" w:cs="Times New Roman Полужирный"/>
          <w:sz w:val="28"/>
          <w:szCs w:val="28"/>
        </w:rPr>
        <w:t xml:space="preserve">у детей </w:t>
      </w:r>
      <w:r>
        <w:rPr>
          <w:rFonts w:ascii="Times New Roman Полужирный" w:hAnsi="Times New Roman Полужирный" w:cs="Times New Roman Полужирный"/>
          <w:sz w:val="28"/>
          <w:szCs w:val="28"/>
        </w:rPr>
        <w:t>4-5 лет.</w:t>
      </w:r>
    </w:p>
    <w:p w:rsidR="00950828" w:rsidRPr="00950828" w:rsidRDefault="00950828" w:rsidP="00213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Полужирный" w:hAnsi="Times New Roman Полужирный" w:cs="Times New Roman Полужирный"/>
          <w:sz w:val="16"/>
          <w:szCs w:val="16"/>
        </w:rPr>
      </w:pPr>
    </w:p>
    <w:p w:rsidR="008E77F9" w:rsidRDefault="008E77F9" w:rsidP="00213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Полужирный" w:hAnsi="Times New Roman Полужирный" w:cs="Times New Roman Полужирный"/>
          <w:sz w:val="28"/>
          <w:szCs w:val="28"/>
        </w:rPr>
      </w:pPr>
      <w:r>
        <w:rPr>
          <w:rFonts w:ascii="Times New Roman Полужирный" w:hAnsi="Times New Roman Полужирный" w:cs="Times New Roman Полужирный"/>
          <w:sz w:val="28"/>
          <w:szCs w:val="28"/>
        </w:rPr>
        <w:t>Образовательная область «Познавательное развитие»</w:t>
      </w:r>
    </w:p>
    <w:p w:rsidR="008E77F9" w:rsidRDefault="00950828" w:rsidP="00213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="008E77F9">
        <w:rPr>
          <w:rFonts w:ascii="Times New Roman" w:hAnsi="Times New Roman" w:cs="Times New Roman"/>
          <w:sz w:val="28"/>
          <w:szCs w:val="28"/>
        </w:rPr>
        <w:t>Различает, из каких частей соста</w:t>
      </w:r>
      <w:r>
        <w:rPr>
          <w:rFonts w:ascii="Times New Roman" w:hAnsi="Times New Roman" w:cs="Times New Roman"/>
          <w:sz w:val="28"/>
          <w:szCs w:val="28"/>
        </w:rPr>
        <w:t>влена группа предметов, называет</w:t>
      </w:r>
      <w:r w:rsidR="008E77F9">
        <w:rPr>
          <w:rFonts w:ascii="Times New Roman" w:hAnsi="Times New Roman" w:cs="Times New Roman"/>
          <w:sz w:val="28"/>
          <w:szCs w:val="28"/>
        </w:rPr>
        <w:t xml:space="preserve"> их характерные особенности (цвет, величина,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77F9">
        <w:rPr>
          <w:rFonts w:ascii="Times New Roman" w:hAnsi="Times New Roman" w:cs="Times New Roman"/>
          <w:sz w:val="28"/>
          <w:szCs w:val="28"/>
        </w:rPr>
        <w:t>форма);</w:t>
      </w:r>
    </w:p>
    <w:p w:rsidR="008E77F9" w:rsidRDefault="00950828" w:rsidP="00213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="008E77F9">
        <w:rPr>
          <w:rFonts w:ascii="Times New Roman" w:hAnsi="Times New Roman" w:cs="Times New Roman"/>
          <w:sz w:val="28"/>
          <w:szCs w:val="28"/>
        </w:rPr>
        <w:t>Считает до 5 (количественный счет), отвечать на вопрос «Сколько всего?»;</w:t>
      </w:r>
    </w:p>
    <w:p w:rsidR="008E77F9" w:rsidRDefault="00950828" w:rsidP="009508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="008E77F9">
        <w:rPr>
          <w:rFonts w:ascii="Times New Roman" w:hAnsi="Times New Roman" w:cs="Times New Roman"/>
          <w:sz w:val="28"/>
          <w:szCs w:val="28"/>
        </w:rPr>
        <w:t>Сравнивает количество предметов в группах на основе счета (в пределах 5), а также путем поштучного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77F9">
        <w:rPr>
          <w:rFonts w:ascii="Times New Roman" w:hAnsi="Times New Roman" w:cs="Times New Roman"/>
          <w:sz w:val="28"/>
          <w:szCs w:val="28"/>
        </w:rPr>
        <w:t>соотнесения предметов двух групп (составления пар); определяет, каких предметов больше, меньше, равное количество;</w:t>
      </w:r>
    </w:p>
    <w:p w:rsidR="008E77F9" w:rsidRDefault="00950828" w:rsidP="00213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="008E77F9">
        <w:rPr>
          <w:rFonts w:ascii="Times New Roman" w:hAnsi="Times New Roman" w:cs="Times New Roman"/>
          <w:sz w:val="28"/>
          <w:szCs w:val="28"/>
        </w:rPr>
        <w:t>Сравнивает два предмета по величине (больше — меньше, выше — ниже, длиннее — короче, одинаковые,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77F9">
        <w:rPr>
          <w:rFonts w:ascii="Times New Roman" w:hAnsi="Times New Roman" w:cs="Times New Roman"/>
          <w:sz w:val="28"/>
          <w:szCs w:val="28"/>
        </w:rPr>
        <w:t>равные) на основе приложения их друг к другу или наложения;</w:t>
      </w:r>
      <w:proofErr w:type="gramEnd"/>
    </w:p>
    <w:p w:rsidR="008E77F9" w:rsidRDefault="00950828" w:rsidP="00213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="008E77F9">
        <w:rPr>
          <w:rFonts w:ascii="Times New Roman" w:hAnsi="Times New Roman" w:cs="Times New Roman"/>
          <w:sz w:val="28"/>
          <w:szCs w:val="28"/>
        </w:rPr>
        <w:t>Различает и называет круг, квадрат, треугольник, прямоугольник, шар, куб; знает их характерные отличия;</w:t>
      </w:r>
    </w:p>
    <w:p w:rsidR="008E77F9" w:rsidRDefault="00950828" w:rsidP="00213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="008E77F9">
        <w:rPr>
          <w:rFonts w:ascii="Times New Roman" w:hAnsi="Times New Roman" w:cs="Times New Roman"/>
          <w:sz w:val="28"/>
          <w:szCs w:val="28"/>
        </w:rPr>
        <w:t xml:space="preserve">Определяет положение предметов в пространстве по </w:t>
      </w:r>
      <w:r>
        <w:rPr>
          <w:rFonts w:ascii="Times New Roman" w:hAnsi="Times New Roman" w:cs="Times New Roman"/>
          <w:sz w:val="28"/>
          <w:szCs w:val="28"/>
        </w:rPr>
        <w:t xml:space="preserve">отношению к себе (вверху - внизу, впереди - </w:t>
      </w:r>
      <w:r w:rsidR="008E77F9">
        <w:rPr>
          <w:rFonts w:ascii="Times New Roman" w:hAnsi="Times New Roman" w:cs="Times New Roman"/>
          <w:sz w:val="28"/>
          <w:szCs w:val="28"/>
        </w:rPr>
        <w:t>сзади; далеко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8E77F9">
        <w:rPr>
          <w:rFonts w:ascii="Times New Roman" w:hAnsi="Times New Roman" w:cs="Times New Roman"/>
          <w:sz w:val="28"/>
          <w:szCs w:val="28"/>
        </w:rPr>
        <w:t>близко); умеет двигаться в нужном направлении по сигналу: вперед и назад, вверх и вниз (по лестнице);</w:t>
      </w:r>
    </w:p>
    <w:p w:rsidR="008E77F9" w:rsidRDefault="00950828" w:rsidP="00213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="008E77F9">
        <w:rPr>
          <w:rFonts w:ascii="Times New Roman" w:hAnsi="Times New Roman" w:cs="Times New Roman"/>
          <w:sz w:val="28"/>
          <w:szCs w:val="28"/>
        </w:rPr>
        <w:t>Определяет части суток.</w:t>
      </w:r>
    </w:p>
    <w:p w:rsidR="00950828" w:rsidRPr="00950828" w:rsidRDefault="00950828" w:rsidP="00213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E77F9" w:rsidRDefault="008E77F9" w:rsidP="00213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Полужирный" w:hAnsi="Times New Roman Полужирный" w:cs="Times New Roman Полужирный"/>
          <w:sz w:val="28"/>
          <w:szCs w:val="28"/>
        </w:rPr>
      </w:pPr>
      <w:r>
        <w:rPr>
          <w:rFonts w:ascii="Times New Roman Полужирный" w:hAnsi="Times New Roman Полужирный" w:cs="Times New Roman Полужирный"/>
          <w:sz w:val="28"/>
          <w:szCs w:val="28"/>
        </w:rPr>
        <w:t>Образовательная область «Речевое развитие»</w:t>
      </w:r>
    </w:p>
    <w:p w:rsidR="008E77F9" w:rsidRDefault="008E77F9" w:rsidP="00213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Полужирный" w:hAnsi="Times New Roman Полужирный" w:cs="Times New Roman Полужирный"/>
          <w:sz w:val="28"/>
          <w:szCs w:val="28"/>
        </w:rPr>
      </w:pPr>
      <w:r>
        <w:rPr>
          <w:rFonts w:ascii="Times New Roman Полужирный" w:hAnsi="Times New Roman Полужирный" w:cs="Times New Roman Полужирный"/>
          <w:sz w:val="28"/>
          <w:szCs w:val="28"/>
        </w:rPr>
        <w:t>Развитие речевого (фонематического) восприятия.</w:t>
      </w:r>
    </w:p>
    <w:p w:rsidR="008E77F9" w:rsidRDefault="00950828" w:rsidP="00213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="008E77F9">
        <w:rPr>
          <w:rFonts w:ascii="Times New Roman" w:hAnsi="Times New Roman" w:cs="Times New Roman"/>
          <w:sz w:val="28"/>
          <w:szCs w:val="28"/>
        </w:rPr>
        <w:t>Умеет воспроизвести слоговые ряды в заданной последовательности;</w:t>
      </w:r>
    </w:p>
    <w:p w:rsidR="008E77F9" w:rsidRDefault="00950828" w:rsidP="00213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="008E77F9">
        <w:rPr>
          <w:rFonts w:ascii="Times New Roman" w:hAnsi="Times New Roman" w:cs="Times New Roman"/>
          <w:sz w:val="28"/>
          <w:szCs w:val="28"/>
        </w:rPr>
        <w:t>Дифференцирует слова, близкие по звучанию;</w:t>
      </w:r>
    </w:p>
    <w:p w:rsidR="008E77F9" w:rsidRDefault="00950828" w:rsidP="00213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="008E77F9">
        <w:rPr>
          <w:rFonts w:ascii="Times New Roman" w:hAnsi="Times New Roman" w:cs="Times New Roman"/>
          <w:sz w:val="28"/>
          <w:szCs w:val="28"/>
        </w:rPr>
        <w:t>Умеет выделять определенный звук из звукового ряда;</w:t>
      </w:r>
    </w:p>
    <w:p w:rsidR="008E77F9" w:rsidRDefault="00950828" w:rsidP="00213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="008E77F9">
        <w:rPr>
          <w:rFonts w:ascii="Times New Roman" w:hAnsi="Times New Roman" w:cs="Times New Roman"/>
          <w:sz w:val="28"/>
          <w:szCs w:val="28"/>
        </w:rPr>
        <w:t>Различает неречевые и речевые звуки;</w:t>
      </w:r>
    </w:p>
    <w:p w:rsidR="008E77F9" w:rsidRDefault="00950828" w:rsidP="00213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="008E77F9">
        <w:rPr>
          <w:rFonts w:ascii="Times New Roman" w:hAnsi="Times New Roman" w:cs="Times New Roman"/>
          <w:sz w:val="28"/>
          <w:szCs w:val="28"/>
        </w:rPr>
        <w:t>Выделяет гласный звук из ряда звуков.</w:t>
      </w:r>
    </w:p>
    <w:p w:rsidR="00950828" w:rsidRPr="00950828" w:rsidRDefault="00950828" w:rsidP="00213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E77F9" w:rsidRDefault="008E77F9" w:rsidP="00213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Полужирный" w:hAnsi="Times New Roman Полужирный" w:cs="Times New Roman Полужирный"/>
          <w:sz w:val="28"/>
          <w:szCs w:val="28"/>
        </w:rPr>
      </w:pPr>
      <w:r>
        <w:rPr>
          <w:rFonts w:ascii="Times New Roman Полужирный" w:hAnsi="Times New Roman Полужирный" w:cs="Times New Roman Полужирный"/>
          <w:sz w:val="28"/>
          <w:szCs w:val="28"/>
        </w:rPr>
        <w:t>Ознакомление с окружающим миром и развитие речи.</w:t>
      </w:r>
    </w:p>
    <w:p w:rsidR="008E77F9" w:rsidRDefault="00950828" w:rsidP="00213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="008E77F9">
        <w:rPr>
          <w:rFonts w:ascii="Times New Roman" w:hAnsi="Times New Roman" w:cs="Times New Roman"/>
          <w:sz w:val="28"/>
          <w:szCs w:val="28"/>
        </w:rPr>
        <w:t xml:space="preserve">Знает свое имя и фамилию, возраст, </w:t>
      </w:r>
      <w:proofErr w:type="spellStart"/>
      <w:r w:rsidR="008E77F9">
        <w:rPr>
          <w:rFonts w:ascii="Times New Roman" w:hAnsi="Times New Roman" w:cs="Times New Roman"/>
          <w:sz w:val="28"/>
          <w:szCs w:val="28"/>
        </w:rPr>
        <w:t>гендерную</w:t>
      </w:r>
      <w:proofErr w:type="spellEnd"/>
      <w:r w:rsidR="008E77F9">
        <w:rPr>
          <w:rFonts w:ascii="Times New Roman" w:hAnsi="Times New Roman" w:cs="Times New Roman"/>
          <w:sz w:val="28"/>
          <w:szCs w:val="28"/>
        </w:rPr>
        <w:t xml:space="preserve"> принадлежность, имена членов своей семьи, кем работают;</w:t>
      </w:r>
    </w:p>
    <w:p w:rsidR="008E77F9" w:rsidRDefault="00950828" w:rsidP="00213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="008E77F9">
        <w:rPr>
          <w:rFonts w:ascii="Times New Roman" w:hAnsi="Times New Roman" w:cs="Times New Roman"/>
          <w:sz w:val="28"/>
          <w:szCs w:val="28"/>
        </w:rPr>
        <w:t>Называет город, домашний адрес;</w:t>
      </w:r>
    </w:p>
    <w:p w:rsidR="008E77F9" w:rsidRDefault="00950828" w:rsidP="00213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="008E77F9">
        <w:rPr>
          <w:rFonts w:ascii="Times New Roman" w:hAnsi="Times New Roman" w:cs="Times New Roman"/>
          <w:sz w:val="28"/>
          <w:szCs w:val="28"/>
        </w:rPr>
        <w:t>Называет домашних животных, растения, времена года, игрушки, сказки;</w:t>
      </w:r>
    </w:p>
    <w:p w:rsidR="008E77F9" w:rsidRDefault="00950828" w:rsidP="00213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="008E77F9">
        <w:rPr>
          <w:rFonts w:ascii="Times New Roman" w:hAnsi="Times New Roman" w:cs="Times New Roman"/>
          <w:sz w:val="28"/>
          <w:szCs w:val="28"/>
        </w:rPr>
        <w:t>Различает и называет некоторые растения ближайшего окружения;</w:t>
      </w:r>
    </w:p>
    <w:p w:rsidR="008E77F9" w:rsidRDefault="00950828" w:rsidP="00213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="008E77F9">
        <w:rPr>
          <w:rFonts w:ascii="Times New Roman" w:hAnsi="Times New Roman" w:cs="Times New Roman"/>
          <w:sz w:val="28"/>
          <w:szCs w:val="28"/>
        </w:rPr>
        <w:t>Объясняет функциональное назначение предметов;</w:t>
      </w:r>
    </w:p>
    <w:p w:rsidR="008E77F9" w:rsidRDefault="00950828" w:rsidP="00213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="008E77F9">
        <w:rPr>
          <w:rFonts w:ascii="Times New Roman" w:hAnsi="Times New Roman" w:cs="Times New Roman"/>
          <w:sz w:val="28"/>
          <w:szCs w:val="28"/>
        </w:rPr>
        <w:t>Понимает и употребляет простые и сложные предлоги;</w:t>
      </w:r>
    </w:p>
    <w:p w:rsidR="008E77F9" w:rsidRDefault="00950828" w:rsidP="00213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="008E77F9">
        <w:rPr>
          <w:rFonts w:ascii="Times New Roman" w:hAnsi="Times New Roman" w:cs="Times New Roman"/>
          <w:sz w:val="28"/>
          <w:szCs w:val="28"/>
        </w:rPr>
        <w:t>Понимает и преобразовывает в активной речи единственное и множественное число существительных;</w:t>
      </w:r>
    </w:p>
    <w:p w:rsidR="008E77F9" w:rsidRDefault="00950828" w:rsidP="00213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="008E77F9">
        <w:rPr>
          <w:rFonts w:ascii="Times New Roman" w:hAnsi="Times New Roman" w:cs="Times New Roman"/>
          <w:sz w:val="28"/>
          <w:szCs w:val="28"/>
        </w:rPr>
        <w:t>Имеются в активном словаре существительные, прилагательные, глаголы;</w:t>
      </w:r>
    </w:p>
    <w:p w:rsidR="008E77F9" w:rsidRDefault="00950828" w:rsidP="00213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="008E77F9">
        <w:rPr>
          <w:rFonts w:ascii="Times New Roman" w:hAnsi="Times New Roman" w:cs="Times New Roman"/>
          <w:sz w:val="28"/>
          <w:szCs w:val="28"/>
        </w:rPr>
        <w:t>Умеет правильно согласовывать существительные с прилагательными, учитывая род, число;</w:t>
      </w:r>
    </w:p>
    <w:p w:rsidR="008E77F9" w:rsidRDefault="00950828" w:rsidP="00213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● </w:t>
      </w:r>
      <w:r w:rsidR="008E77F9">
        <w:rPr>
          <w:rFonts w:ascii="Times New Roman" w:hAnsi="Times New Roman" w:cs="Times New Roman"/>
          <w:sz w:val="28"/>
          <w:szCs w:val="28"/>
        </w:rPr>
        <w:t>Составляет связный рассказ по картинке, пересказывает тексты с помощью вопросов педагога;</w:t>
      </w:r>
    </w:p>
    <w:p w:rsidR="008E77F9" w:rsidRDefault="00950828" w:rsidP="00213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="008E77F9">
        <w:rPr>
          <w:rFonts w:ascii="Times New Roman" w:hAnsi="Times New Roman" w:cs="Times New Roman"/>
          <w:sz w:val="28"/>
          <w:szCs w:val="28"/>
        </w:rPr>
        <w:t>Понимает и употребляет слова-антонимы;</w:t>
      </w:r>
    </w:p>
    <w:p w:rsidR="008E77F9" w:rsidRDefault="00950828" w:rsidP="009508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="008E77F9">
        <w:rPr>
          <w:rFonts w:ascii="Times New Roman" w:hAnsi="Times New Roman" w:cs="Times New Roman"/>
          <w:sz w:val="28"/>
          <w:szCs w:val="28"/>
        </w:rPr>
        <w:t>Образует форму множественного числа существительных, употребляет эти существительные в именительном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77F9">
        <w:rPr>
          <w:rFonts w:ascii="Times New Roman" w:hAnsi="Times New Roman" w:cs="Times New Roman"/>
          <w:sz w:val="28"/>
          <w:szCs w:val="28"/>
        </w:rPr>
        <w:t>винительно</w:t>
      </w:r>
      <w:r>
        <w:rPr>
          <w:rFonts w:ascii="Times New Roman" w:hAnsi="Times New Roman" w:cs="Times New Roman"/>
          <w:sz w:val="28"/>
          <w:szCs w:val="28"/>
        </w:rPr>
        <w:t>м падежах; правильно употребляет</w:t>
      </w:r>
      <w:r w:rsidR="008E77F9">
        <w:rPr>
          <w:rFonts w:ascii="Times New Roman" w:hAnsi="Times New Roman" w:cs="Times New Roman"/>
          <w:sz w:val="28"/>
          <w:szCs w:val="28"/>
        </w:rPr>
        <w:t xml:space="preserve"> форму множественного числа родительного падежа существительных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77F9">
        <w:rPr>
          <w:rFonts w:ascii="Times New Roman" w:hAnsi="Times New Roman" w:cs="Times New Roman"/>
          <w:sz w:val="28"/>
          <w:szCs w:val="28"/>
        </w:rPr>
        <w:t>(вилок, яблок).</w:t>
      </w:r>
    </w:p>
    <w:p w:rsidR="00950828" w:rsidRPr="00950828" w:rsidRDefault="00950828" w:rsidP="009508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E77F9" w:rsidRDefault="008E77F9" w:rsidP="00213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Полужирный" w:hAnsi="Times New Roman Полужирный" w:cs="Times New Roman Полужирный"/>
          <w:sz w:val="28"/>
          <w:szCs w:val="28"/>
        </w:rPr>
      </w:pPr>
      <w:r>
        <w:rPr>
          <w:rFonts w:ascii="Times New Roman Полужирный" w:hAnsi="Times New Roman Полужирный" w:cs="Times New Roman Полужирный"/>
          <w:sz w:val="28"/>
          <w:szCs w:val="28"/>
        </w:rPr>
        <w:t xml:space="preserve">1.3.4. Описание планируемых результатов </w:t>
      </w:r>
      <w:r w:rsidR="00950828">
        <w:rPr>
          <w:rFonts w:ascii="Times New Roman Полужирный" w:hAnsi="Times New Roman Полужирный" w:cs="Times New Roman Полужирный"/>
          <w:sz w:val="28"/>
          <w:szCs w:val="28"/>
        </w:rPr>
        <w:t xml:space="preserve">у детей </w:t>
      </w:r>
      <w:r>
        <w:rPr>
          <w:rFonts w:ascii="Times New Roman Полужирный" w:hAnsi="Times New Roman Полужирный" w:cs="Times New Roman Полужирный"/>
          <w:sz w:val="28"/>
          <w:szCs w:val="28"/>
        </w:rPr>
        <w:t>3-4 года.</w:t>
      </w:r>
    </w:p>
    <w:p w:rsidR="008E77F9" w:rsidRDefault="008E77F9" w:rsidP="00213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Полужирный" w:hAnsi="Times New Roman Полужирный" w:cs="Times New Roman Полужирный"/>
          <w:sz w:val="28"/>
          <w:szCs w:val="28"/>
        </w:rPr>
      </w:pPr>
      <w:r>
        <w:rPr>
          <w:rFonts w:ascii="Times New Roman Полужирный" w:hAnsi="Times New Roman Полужирный" w:cs="Times New Roman Полужирный"/>
          <w:sz w:val="28"/>
          <w:szCs w:val="28"/>
        </w:rPr>
        <w:t>Образовательная область «Познавательное развитие»</w:t>
      </w:r>
    </w:p>
    <w:p w:rsidR="008E77F9" w:rsidRDefault="00950828" w:rsidP="00213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="008E77F9">
        <w:rPr>
          <w:rFonts w:ascii="Times New Roman" w:hAnsi="Times New Roman" w:cs="Times New Roman"/>
          <w:sz w:val="28"/>
          <w:szCs w:val="28"/>
        </w:rPr>
        <w:t>Группирует предметы по цвету, размеру, форме (отбирать все красные, все большие, все круглые предметы и т.д.);</w:t>
      </w:r>
    </w:p>
    <w:p w:rsidR="008E77F9" w:rsidRDefault="00950828" w:rsidP="00213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="008E77F9">
        <w:rPr>
          <w:rFonts w:ascii="Times New Roman" w:hAnsi="Times New Roman" w:cs="Times New Roman"/>
          <w:sz w:val="28"/>
          <w:szCs w:val="28"/>
        </w:rPr>
        <w:t xml:space="preserve">Составляет при помощи взрослого группы из однородных </w:t>
      </w:r>
      <w:proofErr w:type="gramStart"/>
      <w:r w:rsidR="008E77F9">
        <w:rPr>
          <w:rFonts w:ascii="Times New Roman" w:hAnsi="Times New Roman" w:cs="Times New Roman"/>
          <w:sz w:val="28"/>
          <w:szCs w:val="28"/>
        </w:rPr>
        <w:t>предметов</w:t>
      </w:r>
      <w:proofErr w:type="gramEnd"/>
      <w:r w:rsidR="008E77F9">
        <w:rPr>
          <w:rFonts w:ascii="Times New Roman" w:hAnsi="Times New Roman" w:cs="Times New Roman"/>
          <w:sz w:val="28"/>
          <w:szCs w:val="28"/>
        </w:rPr>
        <w:t xml:space="preserve"> и выделять один предмет из группы;</w:t>
      </w:r>
    </w:p>
    <w:p w:rsidR="008E77F9" w:rsidRDefault="00184CA5" w:rsidP="00213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="008E77F9">
        <w:rPr>
          <w:rFonts w:ascii="Times New Roman" w:hAnsi="Times New Roman" w:cs="Times New Roman"/>
          <w:sz w:val="28"/>
          <w:szCs w:val="28"/>
        </w:rPr>
        <w:t>Находит в окружающей обстановке один и много одинаковых предметов;</w:t>
      </w:r>
    </w:p>
    <w:p w:rsidR="008E77F9" w:rsidRDefault="00184CA5" w:rsidP="00213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="008E77F9">
        <w:rPr>
          <w:rFonts w:ascii="Times New Roman" w:hAnsi="Times New Roman" w:cs="Times New Roman"/>
          <w:sz w:val="28"/>
          <w:szCs w:val="28"/>
        </w:rPr>
        <w:t>Определяет количественное соотношение</w:t>
      </w:r>
      <w:r>
        <w:rPr>
          <w:rFonts w:ascii="Times New Roman" w:hAnsi="Times New Roman" w:cs="Times New Roman"/>
          <w:sz w:val="28"/>
          <w:szCs w:val="28"/>
        </w:rPr>
        <w:t xml:space="preserve"> двух групп предметов; понимает </w:t>
      </w:r>
      <w:r w:rsidR="008E77F9">
        <w:rPr>
          <w:rFonts w:ascii="Times New Roman" w:hAnsi="Times New Roman" w:cs="Times New Roman"/>
          <w:sz w:val="28"/>
          <w:szCs w:val="28"/>
        </w:rPr>
        <w:t>конкретный смысл слов: больше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77F9">
        <w:rPr>
          <w:rFonts w:ascii="Times New Roman" w:hAnsi="Times New Roman" w:cs="Times New Roman"/>
          <w:sz w:val="28"/>
          <w:szCs w:val="28"/>
        </w:rPr>
        <w:t>меньше, столько же;</w:t>
      </w:r>
    </w:p>
    <w:p w:rsidR="008E77F9" w:rsidRDefault="00184CA5" w:rsidP="00213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="008E77F9">
        <w:rPr>
          <w:rFonts w:ascii="Times New Roman" w:hAnsi="Times New Roman" w:cs="Times New Roman"/>
          <w:sz w:val="28"/>
          <w:szCs w:val="28"/>
        </w:rPr>
        <w:t>Различает круг, квадрат, треугольник, предметы, имеющие углы и круглую форму;</w:t>
      </w:r>
    </w:p>
    <w:p w:rsidR="008E77F9" w:rsidRDefault="00184CA5" w:rsidP="00213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="008E77F9">
        <w:rPr>
          <w:rFonts w:ascii="Times New Roman" w:hAnsi="Times New Roman" w:cs="Times New Roman"/>
          <w:sz w:val="28"/>
          <w:szCs w:val="28"/>
        </w:rPr>
        <w:t xml:space="preserve">Понимает смысл обозначений: вверху - внизу, впереди - сзади, слева - справа, на, над - под, верхняя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8E77F9">
        <w:rPr>
          <w:rFonts w:ascii="Times New Roman" w:hAnsi="Times New Roman" w:cs="Times New Roman"/>
          <w:sz w:val="28"/>
          <w:szCs w:val="28"/>
        </w:rPr>
        <w:t xml:space="preserve"> нижняя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77F9">
        <w:rPr>
          <w:rFonts w:ascii="Times New Roman" w:hAnsi="Times New Roman" w:cs="Times New Roman"/>
          <w:sz w:val="28"/>
          <w:szCs w:val="28"/>
        </w:rPr>
        <w:t>(полоска);</w:t>
      </w:r>
      <w:proofErr w:type="gramEnd"/>
    </w:p>
    <w:p w:rsidR="008E77F9" w:rsidRDefault="00184CA5" w:rsidP="00213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="008E77F9">
        <w:rPr>
          <w:rFonts w:ascii="Times New Roman" w:hAnsi="Times New Roman" w:cs="Times New Roman"/>
          <w:sz w:val="28"/>
          <w:szCs w:val="28"/>
        </w:rPr>
        <w:t>Понимает смысл слов: утро, вечер, день, ночь;</w:t>
      </w:r>
    </w:p>
    <w:p w:rsidR="008E77F9" w:rsidRDefault="00184CA5" w:rsidP="00213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="008E77F9">
        <w:rPr>
          <w:rFonts w:ascii="Times New Roman" w:hAnsi="Times New Roman" w:cs="Times New Roman"/>
          <w:sz w:val="28"/>
          <w:szCs w:val="28"/>
        </w:rPr>
        <w:t>Знает, называет и правильно использует детали строительного материала;</w:t>
      </w:r>
    </w:p>
    <w:p w:rsidR="008E77F9" w:rsidRDefault="00184CA5" w:rsidP="00213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="008E77F9">
        <w:rPr>
          <w:rFonts w:ascii="Times New Roman" w:hAnsi="Times New Roman" w:cs="Times New Roman"/>
          <w:sz w:val="28"/>
          <w:szCs w:val="28"/>
        </w:rPr>
        <w:t>Располагает кирпичики, пластины вертикально;</w:t>
      </w:r>
    </w:p>
    <w:p w:rsidR="008E77F9" w:rsidRDefault="00184CA5" w:rsidP="00213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="008E77F9">
        <w:rPr>
          <w:rFonts w:ascii="Times New Roman" w:hAnsi="Times New Roman" w:cs="Times New Roman"/>
          <w:sz w:val="28"/>
          <w:szCs w:val="28"/>
        </w:rPr>
        <w:t>Изменяет постройки, надстраивая или заменяя одни детали другими.</w:t>
      </w:r>
    </w:p>
    <w:p w:rsidR="00184CA5" w:rsidRPr="00184CA5" w:rsidRDefault="00184CA5" w:rsidP="00213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E77F9" w:rsidRDefault="008E77F9" w:rsidP="00213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Полужирный" w:hAnsi="Times New Roman Полужирный" w:cs="Times New Roman Полужирный"/>
          <w:sz w:val="28"/>
          <w:szCs w:val="28"/>
        </w:rPr>
      </w:pPr>
      <w:r>
        <w:rPr>
          <w:rFonts w:ascii="Times New Roman Полужирный" w:hAnsi="Times New Roman Полужирный" w:cs="Times New Roman Полужирный"/>
          <w:sz w:val="28"/>
          <w:szCs w:val="28"/>
        </w:rPr>
        <w:t>Образовательная область «Речевое развитие»</w:t>
      </w:r>
    </w:p>
    <w:p w:rsidR="008E77F9" w:rsidRDefault="008E77F9" w:rsidP="00213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Полужирный" w:hAnsi="Times New Roman Полужирный" w:cs="Times New Roman Полужирный"/>
          <w:sz w:val="28"/>
          <w:szCs w:val="28"/>
        </w:rPr>
      </w:pPr>
      <w:r>
        <w:rPr>
          <w:rFonts w:ascii="Times New Roman Полужирный" w:hAnsi="Times New Roman Полужирный" w:cs="Times New Roman Полужирный"/>
          <w:sz w:val="28"/>
          <w:szCs w:val="28"/>
        </w:rPr>
        <w:t>Ознакомление с окружающим миром и развитие речи.</w:t>
      </w:r>
    </w:p>
    <w:p w:rsidR="008E77F9" w:rsidRDefault="00184CA5" w:rsidP="00213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="008E77F9">
        <w:rPr>
          <w:rFonts w:ascii="Times New Roman" w:hAnsi="Times New Roman" w:cs="Times New Roman"/>
          <w:sz w:val="28"/>
          <w:szCs w:val="28"/>
        </w:rPr>
        <w:t>Рассматривает сюжетные картинки;</w:t>
      </w:r>
    </w:p>
    <w:p w:rsidR="008E77F9" w:rsidRDefault="00184CA5" w:rsidP="00213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="008E77F9">
        <w:rPr>
          <w:rFonts w:ascii="Times New Roman" w:hAnsi="Times New Roman" w:cs="Times New Roman"/>
          <w:sz w:val="28"/>
          <w:szCs w:val="28"/>
        </w:rPr>
        <w:t>Отвечает на разнообразные вопросы взрослого, касающиеся ближайшего окружения;</w:t>
      </w:r>
    </w:p>
    <w:p w:rsidR="008E77F9" w:rsidRDefault="00184CA5" w:rsidP="00213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="008E77F9">
        <w:rPr>
          <w:rFonts w:ascii="Times New Roman" w:hAnsi="Times New Roman" w:cs="Times New Roman"/>
          <w:sz w:val="28"/>
          <w:szCs w:val="28"/>
        </w:rPr>
        <w:t>Рассказывает содержание произведения с опорой на рисунки в книге, на вопросы педагога;</w:t>
      </w:r>
    </w:p>
    <w:p w:rsidR="008E77F9" w:rsidRDefault="00184CA5" w:rsidP="00213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="008E77F9">
        <w:rPr>
          <w:rFonts w:ascii="Times New Roman" w:hAnsi="Times New Roman" w:cs="Times New Roman"/>
          <w:sz w:val="28"/>
          <w:szCs w:val="28"/>
        </w:rPr>
        <w:t>Читает наизусть небольшое стихотворение при помощи взрослого;</w:t>
      </w:r>
    </w:p>
    <w:p w:rsidR="008E77F9" w:rsidRDefault="00184CA5" w:rsidP="00213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="008E77F9">
        <w:rPr>
          <w:rFonts w:ascii="Times New Roman" w:hAnsi="Times New Roman" w:cs="Times New Roman"/>
          <w:sz w:val="28"/>
          <w:szCs w:val="28"/>
        </w:rPr>
        <w:t>Заинтересованно слушает знакомые и новые сказки, стихотворения, рассказы.</w:t>
      </w:r>
    </w:p>
    <w:p w:rsidR="00184CA5" w:rsidRPr="00184CA5" w:rsidRDefault="00184CA5" w:rsidP="00213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E77F9" w:rsidRDefault="008E77F9" w:rsidP="00213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Полужирный" w:hAnsi="Times New Roman Полужирный" w:cs="Times New Roman Полужирный"/>
          <w:sz w:val="28"/>
          <w:szCs w:val="28"/>
        </w:rPr>
      </w:pPr>
      <w:r>
        <w:rPr>
          <w:rFonts w:ascii="Times New Roman Полужирный" w:hAnsi="Times New Roman Полужирный" w:cs="Times New Roman Полужирный"/>
          <w:sz w:val="28"/>
          <w:szCs w:val="28"/>
        </w:rPr>
        <w:t>Образовательная область «Социально-коммуникативное развитие»</w:t>
      </w:r>
    </w:p>
    <w:p w:rsidR="008E77F9" w:rsidRDefault="008E77F9" w:rsidP="00213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Полужирный" w:hAnsi="Times New Roman Полужирный" w:cs="Times New Roman Полужирный"/>
          <w:sz w:val="28"/>
          <w:szCs w:val="28"/>
        </w:rPr>
      </w:pPr>
      <w:r>
        <w:rPr>
          <w:rFonts w:ascii="Times New Roman Полужирный" w:hAnsi="Times New Roman Полужирный" w:cs="Times New Roman Полужирный"/>
          <w:sz w:val="28"/>
          <w:szCs w:val="28"/>
        </w:rPr>
        <w:t>Театрализованные игры.</w:t>
      </w:r>
    </w:p>
    <w:p w:rsidR="008E77F9" w:rsidRDefault="00184CA5" w:rsidP="00184C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="008E77F9">
        <w:rPr>
          <w:rFonts w:ascii="Times New Roman" w:hAnsi="Times New Roman" w:cs="Times New Roman"/>
          <w:sz w:val="28"/>
          <w:szCs w:val="28"/>
        </w:rPr>
        <w:t>Следит за развитием театрализованного действия и эмоционально на него отзывается (кукольный, драматический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77F9">
        <w:rPr>
          <w:rFonts w:ascii="Times New Roman" w:hAnsi="Times New Roman" w:cs="Times New Roman"/>
          <w:sz w:val="28"/>
          <w:szCs w:val="28"/>
        </w:rPr>
        <w:t>театры);</w:t>
      </w:r>
    </w:p>
    <w:p w:rsidR="008E77F9" w:rsidRDefault="00184CA5" w:rsidP="00213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="008E77F9">
        <w:rPr>
          <w:rFonts w:ascii="Times New Roman" w:hAnsi="Times New Roman" w:cs="Times New Roman"/>
          <w:sz w:val="28"/>
          <w:szCs w:val="28"/>
        </w:rPr>
        <w:t>Разыгрывает по просьбе взрослого и самостоятельно небольшие отрывки из знакомых сказок. Имитирует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77F9">
        <w:rPr>
          <w:rFonts w:ascii="Times New Roman" w:hAnsi="Times New Roman" w:cs="Times New Roman"/>
          <w:sz w:val="28"/>
          <w:szCs w:val="28"/>
        </w:rPr>
        <w:t>движения, мимику, интонацию изображаемых героев.</w:t>
      </w:r>
    </w:p>
    <w:p w:rsidR="008E77F9" w:rsidRDefault="008E77F9" w:rsidP="00213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Полужирный" w:hAnsi="Times New Roman Полужирный" w:cs="Times New Roman Полужирный"/>
          <w:sz w:val="28"/>
          <w:szCs w:val="28"/>
        </w:rPr>
      </w:pPr>
      <w:r>
        <w:rPr>
          <w:rFonts w:ascii="Times New Roman Полужирный" w:hAnsi="Times New Roman Полужирный" w:cs="Times New Roman Полужирный"/>
          <w:sz w:val="28"/>
          <w:szCs w:val="28"/>
        </w:rPr>
        <w:t>Дидактические игры.</w:t>
      </w:r>
    </w:p>
    <w:p w:rsidR="008E77F9" w:rsidRDefault="00184CA5" w:rsidP="00213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="008E77F9">
        <w:rPr>
          <w:rFonts w:ascii="Times New Roman" w:hAnsi="Times New Roman" w:cs="Times New Roman"/>
          <w:sz w:val="28"/>
          <w:szCs w:val="28"/>
        </w:rPr>
        <w:t>Подбирает предметы по цвету и величине (большие, средние и маленькие; 2–3 цветов);</w:t>
      </w:r>
    </w:p>
    <w:p w:rsidR="008E77F9" w:rsidRDefault="00184CA5" w:rsidP="00213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="008E77F9">
        <w:rPr>
          <w:rFonts w:ascii="Times New Roman" w:hAnsi="Times New Roman" w:cs="Times New Roman"/>
          <w:sz w:val="28"/>
          <w:szCs w:val="28"/>
        </w:rPr>
        <w:t>Собирает пирамидку из уменьшающихся по размеру колец, чередуя в определенной последовательности 2–3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77F9">
        <w:rPr>
          <w:rFonts w:ascii="Times New Roman" w:hAnsi="Times New Roman" w:cs="Times New Roman"/>
          <w:sz w:val="28"/>
          <w:szCs w:val="28"/>
        </w:rPr>
        <w:t>цвета;</w:t>
      </w:r>
    </w:p>
    <w:p w:rsidR="008E77F9" w:rsidRDefault="00184CA5" w:rsidP="00213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● </w:t>
      </w:r>
      <w:r w:rsidR="008E77F9">
        <w:rPr>
          <w:rFonts w:ascii="Times New Roman" w:hAnsi="Times New Roman" w:cs="Times New Roman"/>
          <w:sz w:val="28"/>
          <w:szCs w:val="28"/>
        </w:rPr>
        <w:t>Собирает картинку из 4 частей.</w:t>
      </w:r>
    </w:p>
    <w:p w:rsidR="00184CA5" w:rsidRDefault="00184CA5" w:rsidP="00213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77F9" w:rsidRDefault="00184CA5" w:rsidP="00184C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Полужирный" w:hAnsi="Times New Roman Полужирный" w:cs="Times New Roman Полужирный"/>
          <w:sz w:val="28"/>
          <w:szCs w:val="28"/>
        </w:rPr>
      </w:pPr>
      <w:r w:rsidRPr="00184CA5">
        <w:rPr>
          <w:rFonts w:ascii="Times New Roman Полужирный" w:hAnsi="Times New Roman Полужирный" w:cs="Times New Roman Полужирный"/>
          <w:sz w:val="28"/>
          <w:szCs w:val="28"/>
        </w:rPr>
        <w:t>II</w:t>
      </w:r>
      <w:r>
        <w:rPr>
          <w:rFonts w:ascii="Times New Roman Полужирный" w:hAnsi="Times New Roman Полужирный" w:cs="Times New Roman Полужирный"/>
          <w:sz w:val="28"/>
          <w:szCs w:val="28"/>
        </w:rPr>
        <w:t xml:space="preserve">. </w:t>
      </w:r>
      <w:r w:rsidR="008E77F9">
        <w:rPr>
          <w:rFonts w:ascii="Times New Roman Полужирный" w:hAnsi="Times New Roman Полужирный" w:cs="Times New Roman Полужирный"/>
          <w:sz w:val="28"/>
          <w:szCs w:val="28"/>
        </w:rPr>
        <w:t>Содержательный раздел</w:t>
      </w:r>
    </w:p>
    <w:p w:rsidR="00184CA5" w:rsidRPr="00184CA5" w:rsidRDefault="00184CA5" w:rsidP="00184C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Полужирный" w:hAnsi="Times New Roman Полужирный" w:cs="Times New Roman Полужирный"/>
          <w:sz w:val="16"/>
          <w:szCs w:val="16"/>
        </w:rPr>
      </w:pPr>
    </w:p>
    <w:p w:rsidR="008E77F9" w:rsidRDefault="008E77F9" w:rsidP="00213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Полужирный" w:hAnsi="Times New Roman Полужирный" w:cs="Times New Roman Полужирный"/>
          <w:sz w:val="28"/>
          <w:szCs w:val="28"/>
        </w:rPr>
      </w:pPr>
      <w:r>
        <w:rPr>
          <w:rFonts w:ascii="Times New Roman Полужирный" w:hAnsi="Times New Roman Полужирный" w:cs="Times New Roman Полужирный"/>
          <w:sz w:val="28"/>
          <w:szCs w:val="28"/>
        </w:rPr>
        <w:t>2.1. Описание специальных условий обучения и воспитания детей с ограниченными возможностями</w:t>
      </w:r>
      <w:r w:rsidR="00184CA5">
        <w:rPr>
          <w:rFonts w:ascii="Times New Roman Полужирный" w:hAnsi="Times New Roman Полужирный" w:cs="Times New Roman Полужирный"/>
          <w:sz w:val="28"/>
          <w:szCs w:val="28"/>
        </w:rPr>
        <w:t xml:space="preserve"> </w:t>
      </w:r>
      <w:r>
        <w:rPr>
          <w:rFonts w:ascii="Times New Roman Полужирный" w:hAnsi="Times New Roman Полужирный" w:cs="Times New Roman Полужирный"/>
          <w:sz w:val="28"/>
          <w:szCs w:val="28"/>
        </w:rPr>
        <w:t>здоровья.</w:t>
      </w:r>
    </w:p>
    <w:p w:rsidR="008E77F9" w:rsidRDefault="00184CA5" w:rsidP="00184C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ДОУ</w:t>
      </w:r>
      <w:r w:rsidR="008E77F9">
        <w:rPr>
          <w:rFonts w:ascii="Times New Roman" w:hAnsi="Times New Roman" w:cs="Times New Roman"/>
          <w:sz w:val="28"/>
          <w:szCs w:val="28"/>
        </w:rPr>
        <w:t xml:space="preserve"> создана служба, осуществляющая психолого-педагогическое сопровождение детей с ограниченными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77F9">
        <w:rPr>
          <w:rFonts w:ascii="Times New Roman" w:hAnsi="Times New Roman" w:cs="Times New Roman"/>
          <w:sz w:val="28"/>
          <w:szCs w:val="28"/>
        </w:rPr>
        <w:t>возможностями здоровья, которая ведет ребенка на протяжении всего периода его обучения. В службу сопровождения</w:t>
      </w:r>
      <w:r>
        <w:rPr>
          <w:rFonts w:ascii="Times New Roman" w:hAnsi="Times New Roman" w:cs="Times New Roman"/>
          <w:sz w:val="28"/>
          <w:szCs w:val="28"/>
        </w:rPr>
        <w:t xml:space="preserve"> входят специалисты: учитель-логопед</w:t>
      </w:r>
      <w:r w:rsidR="008E77F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педагог-</w:t>
      </w:r>
      <w:r w:rsidR="008E77F9">
        <w:rPr>
          <w:rFonts w:ascii="Times New Roman" w:hAnsi="Times New Roman" w:cs="Times New Roman"/>
          <w:sz w:val="28"/>
          <w:szCs w:val="28"/>
        </w:rPr>
        <w:t>психолог, музыкальный руководитель, инст</w:t>
      </w:r>
      <w:r>
        <w:rPr>
          <w:rFonts w:ascii="Times New Roman" w:hAnsi="Times New Roman" w:cs="Times New Roman"/>
          <w:sz w:val="28"/>
          <w:szCs w:val="28"/>
        </w:rPr>
        <w:t>руктор по физической культуре</w:t>
      </w:r>
      <w:r w:rsidR="008E77F9">
        <w:rPr>
          <w:rFonts w:ascii="Times New Roman" w:hAnsi="Times New Roman" w:cs="Times New Roman"/>
          <w:sz w:val="28"/>
          <w:szCs w:val="28"/>
        </w:rPr>
        <w:t>.</w:t>
      </w:r>
    </w:p>
    <w:p w:rsidR="008E77F9" w:rsidRDefault="008E77F9" w:rsidP="00184C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Комплексное изучение ребенка, выбор наиболее адекватных проблеме ребенка методов работы, отбор содержания</w:t>
      </w:r>
      <w:r w:rsidR="00184C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обучения осуществляется в тесном взаимодействии с учетом индивидуально-психологических особенностей детей.</w:t>
      </w:r>
    </w:p>
    <w:p w:rsidR="008E77F9" w:rsidRDefault="008E77F9" w:rsidP="00213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Полужирный" w:hAnsi="Times New Roman Полужирный" w:cs="Times New Roman Полужирный"/>
          <w:sz w:val="28"/>
          <w:szCs w:val="28"/>
        </w:rPr>
      </w:pPr>
      <w:r>
        <w:rPr>
          <w:rFonts w:ascii="Times New Roman Полужирный" w:hAnsi="Times New Roman Полужирный" w:cs="Times New Roman Полужирный"/>
          <w:sz w:val="28"/>
          <w:szCs w:val="28"/>
        </w:rPr>
        <w:t xml:space="preserve">Основными направлениями работы службы сопровождения в течение </w:t>
      </w:r>
      <w:r w:rsidR="00184CA5">
        <w:rPr>
          <w:rFonts w:ascii="Times New Roman Полужирный" w:hAnsi="Times New Roman Полужирный" w:cs="Times New Roman Полужирный"/>
          <w:sz w:val="28"/>
          <w:szCs w:val="28"/>
        </w:rPr>
        <w:t xml:space="preserve">всего периода обучения в группе комбинированной направленности </w:t>
      </w:r>
      <w:r>
        <w:rPr>
          <w:rFonts w:ascii="Times New Roman Полужирный" w:hAnsi="Times New Roman Полужирный" w:cs="Times New Roman Полужирный"/>
          <w:sz w:val="28"/>
          <w:szCs w:val="28"/>
        </w:rPr>
        <w:t>с</w:t>
      </w:r>
      <w:r w:rsidR="00184CA5">
        <w:rPr>
          <w:rFonts w:ascii="Times New Roman Полужирный" w:hAnsi="Times New Roman Полужирный" w:cs="Times New Roman Полужирный"/>
          <w:sz w:val="28"/>
          <w:szCs w:val="28"/>
        </w:rPr>
        <w:t xml:space="preserve"> детьми </w:t>
      </w:r>
      <w:r>
        <w:rPr>
          <w:rFonts w:ascii="Times New Roman Полужирный" w:hAnsi="Times New Roman Полужирный" w:cs="Times New Roman Полужирный"/>
          <w:sz w:val="28"/>
          <w:szCs w:val="28"/>
        </w:rPr>
        <w:t>ЗПР являются:</w:t>
      </w:r>
    </w:p>
    <w:p w:rsidR="008E77F9" w:rsidRDefault="008E77F9" w:rsidP="00213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Диагностика познавательной, мотивационной и эмоционально-волевой сфер личности воспитанников.</w:t>
      </w:r>
    </w:p>
    <w:p w:rsidR="008E77F9" w:rsidRDefault="008E77F9" w:rsidP="00213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Аналитическая работа.</w:t>
      </w:r>
    </w:p>
    <w:p w:rsidR="008E77F9" w:rsidRDefault="008E77F9" w:rsidP="00213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Организационная работа (создание единого информационного поля детского сада, ориентированного на всех</w:t>
      </w:r>
      <w:r w:rsidR="00184C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участни</w:t>
      </w:r>
      <w:r w:rsidR="00184CA5">
        <w:rPr>
          <w:rFonts w:ascii="Times New Roman" w:hAnsi="Times New Roman" w:cs="Times New Roman"/>
          <w:sz w:val="28"/>
          <w:szCs w:val="28"/>
        </w:rPr>
        <w:t xml:space="preserve">ков образовательного процесса </w:t>
      </w:r>
      <w:proofErr w:type="gramStart"/>
      <w:r w:rsidR="00184CA5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="00184CA5">
        <w:rPr>
          <w:rFonts w:ascii="Times New Roman" w:hAnsi="Times New Roman" w:cs="Times New Roman"/>
          <w:sz w:val="28"/>
          <w:szCs w:val="28"/>
        </w:rPr>
        <w:t>роведение педсоветов, обучающих семинаров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184C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представителями администрации, педагогами и родителями).</w:t>
      </w:r>
    </w:p>
    <w:p w:rsidR="008E77F9" w:rsidRDefault="008E77F9" w:rsidP="00213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Консультативная работа с педагогами, воспитанниками и родителями.</w:t>
      </w:r>
    </w:p>
    <w:p w:rsidR="008E77F9" w:rsidRDefault="008E77F9" w:rsidP="00184C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Профилактическая работа (реализация программ, направленных на решение проблем межличностного</w:t>
      </w:r>
      <w:r w:rsidR="00184C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взаимодействия).</w:t>
      </w:r>
    </w:p>
    <w:p w:rsidR="008E77F9" w:rsidRDefault="008E77F9" w:rsidP="00213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Коррекционно-развивающая работа (индивидуальные и групповые занятия с детьми с ЗПР).</w:t>
      </w:r>
    </w:p>
    <w:p w:rsidR="00184CA5" w:rsidRPr="00184CA5" w:rsidRDefault="00184CA5" w:rsidP="00213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E77F9" w:rsidRDefault="008E77F9" w:rsidP="00213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Полужирный" w:hAnsi="Times New Roman Полужирный" w:cs="Times New Roman Полужирный"/>
          <w:sz w:val="28"/>
          <w:szCs w:val="28"/>
        </w:rPr>
      </w:pPr>
      <w:r>
        <w:rPr>
          <w:rFonts w:ascii="Times New Roman Полужирный" w:hAnsi="Times New Roman Полужирный" w:cs="Times New Roman Полужирный"/>
          <w:sz w:val="28"/>
          <w:szCs w:val="28"/>
        </w:rPr>
        <w:t>Взаимодействие специалистов</w:t>
      </w:r>
    </w:p>
    <w:p w:rsidR="008E77F9" w:rsidRDefault="008E77F9" w:rsidP="00184C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Консолидация усилий разных специалистов в области психологии, медицины, педагогики и коррекционной</w:t>
      </w:r>
      <w:r w:rsidR="00184C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педагогики позволяет обеспечить </w:t>
      </w:r>
      <w:r w:rsidR="00184CA5">
        <w:rPr>
          <w:rFonts w:ascii="Times New Roman" w:hAnsi="Times New Roman" w:cs="Times New Roman"/>
          <w:sz w:val="28"/>
          <w:szCs w:val="28"/>
        </w:rPr>
        <w:t xml:space="preserve">систему комплексного </w:t>
      </w:r>
      <w:proofErr w:type="spellStart"/>
      <w:r w:rsidR="00184CA5">
        <w:rPr>
          <w:rFonts w:ascii="Times New Roman" w:hAnsi="Times New Roman" w:cs="Times New Roman"/>
          <w:sz w:val="28"/>
          <w:szCs w:val="28"/>
        </w:rPr>
        <w:t>психолого-</w:t>
      </w:r>
      <w:r>
        <w:rPr>
          <w:rFonts w:ascii="Times New Roman" w:hAnsi="Times New Roman" w:cs="Times New Roman"/>
          <w:sz w:val="28"/>
          <w:szCs w:val="28"/>
        </w:rPr>
        <w:t>медико-педагогического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сопровождения и</w:t>
      </w:r>
      <w:r w:rsidR="00184C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эффективно решать проблемы ребёнка с нарушениями в развитии.</w:t>
      </w:r>
    </w:p>
    <w:p w:rsidR="008E77F9" w:rsidRDefault="008E77F9" w:rsidP="00184C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Психолого-педагогическое сопровождение ребенка с ЗПР можно рассматривать как комплексную технологию</w:t>
      </w:r>
      <w:r w:rsidR="00184C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психолого-педагогической поддержки и помощи ребенку и родителям в решении задач развития, обучения, воспитания,</w:t>
      </w:r>
      <w:r w:rsidR="00184C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социализации со стороны специалистов разного профиля, действующих координировано.</w:t>
      </w:r>
    </w:p>
    <w:p w:rsidR="00184CA5" w:rsidRPr="00184CA5" w:rsidRDefault="00184CA5" w:rsidP="00184C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8E77F9" w:rsidRDefault="008E77F9" w:rsidP="00213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Полужирный" w:hAnsi="Times New Roman Полужирный" w:cs="Times New Roman Полужирный"/>
          <w:sz w:val="28"/>
          <w:szCs w:val="28"/>
        </w:rPr>
      </w:pPr>
      <w:r>
        <w:rPr>
          <w:rFonts w:ascii="Times New Roman Полужирный" w:hAnsi="Times New Roman Полужирный" w:cs="Times New Roman Полужирный"/>
          <w:sz w:val="28"/>
          <w:szCs w:val="28"/>
        </w:rPr>
        <w:t>Взаимодействие с воспитателями</w:t>
      </w:r>
    </w:p>
    <w:p w:rsidR="008E77F9" w:rsidRDefault="008E77F9" w:rsidP="00184C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Еженедел</w:t>
      </w:r>
      <w:r w:rsidR="00184CA5">
        <w:rPr>
          <w:rFonts w:ascii="Times New Roman" w:hAnsi="Times New Roman" w:cs="Times New Roman"/>
          <w:sz w:val="28"/>
          <w:szCs w:val="28"/>
        </w:rPr>
        <w:t>ьные задания педагога-психолога</w:t>
      </w:r>
      <w:r>
        <w:rPr>
          <w:rFonts w:ascii="Times New Roman" w:hAnsi="Times New Roman" w:cs="Times New Roman"/>
          <w:sz w:val="28"/>
          <w:szCs w:val="28"/>
        </w:rPr>
        <w:t xml:space="preserve"> воспитателю включают в себя следующие разделы:</w:t>
      </w:r>
    </w:p>
    <w:p w:rsidR="008E77F9" w:rsidRDefault="008E77F9" w:rsidP="00213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логопедические пятиминутки (комплексы артикуляционной, голосовой и дыхательной гимнастики);</w:t>
      </w:r>
    </w:p>
    <w:p w:rsidR="008E77F9" w:rsidRDefault="008E77F9" w:rsidP="00213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подвижные игры и пальчиковая гимнастика;</w:t>
      </w:r>
    </w:p>
    <w:p w:rsidR="008E77F9" w:rsidRDefault="008E77F9" w:rsidP="00213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• индивидуальная работ</w:t>
      </w:r>
      <w:r w:rsidR="009F7451">
        <w:rPr>
          <w:rFonts w:ascii="Times New Roman" w:hAnsi="Times New Roman" w:cs="Times New Roman"/>
          <w:sz w:val="28"/>
          <w:szCs w:val="28"/>
        </w:rPr>
        <w:t>а по заданию учителя-логопеда</w:t>
      </w:r>
      <w:r>
        <w:rPr>
          <w:rFonts w:ascii="Times New Roman" w:hAnsi="Times New Roman" w:cs="Times New Roman"/>
          <w:sz w:val="28"/>
          <w:szCs w:val="28"/>
        </w:rPr>
        <w:t xml:space="preserve"> и контроля</w:t>
      </w:r>
      <w:r w:rsidR="009F74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над поставленными звуками и отработанными лексико-грамматическими формами;</w:t>
      </w:r>
    </w:p>
    <w:p w:rsidR="008E77F9" w:rsidRDefault="008E77F9" w:rsidP="00213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индивидуальная работа и работа малыми группами по развитию неречевых психических функций;</w:t>
      </w:r>
    </w:p>
    <w:p w:rsidR="008E77F9" w:rsidRDefault="008E77F9" w:rsidP="00213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рекомендации по подбору художественной литературы и иллюстративного наглядного материала.</w:t>
      </w:r>
    </w:p>
    <w:p w:rsidR="009F7451" w:rsidRPr="009F7451" w:rsidRDefault="009F7451" w:rsidP="00213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E77F9" w:rsidRDefault="008E77F9" w:rsidP="00213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Полужирный" w:hAnsi="Times New Roman Полужирный" w:cs="Times New Roman Полужирный"/>
          <w:sz w:val="28"/>
          <w:szCs w:val="28"/>
        </w:rPr>
      </w:pPr>
      <w:r>
        <w:rPr>
          <w:rFonts w:ascii="Times New Roman Полужирный" w:hAnsi="Times New Roman Полужирный" w:cs="Times New Roman Полужирный"/>
          <w:sz w:val="28"/>
          <w:szCs w:val="28"/>
        </w:rPr>
        <w:t>Сотрудничество с родителями</w:t>
      </w:r>
    </w:p>
    <w:p w:rsidR="008E77F9" w:rsidRDefault="008E77F9" w:rsidP="009F74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Личность ребенка формируется, прежде всего, в семье и семейных </w:t>
      </w:r>
      <w:r w:rsidR="009F7451">
        <w:rPr>
          <w:rFonts w:ascii="Times New Roman" w:hAnsi="Times New Roman" w:cs="Times New Roman"/>
          <w:sz w:val="28"/>
          <w:szCs w:val="28"/>
        </w:rPr>
        <w:t>отношениях, поэтому в ДОУ созданы</w:t>
      </w:r>
      <w:r>
        <w:rPr>
          <w:rFonts w:ascii="Times New Roman" w:hAnsi="Times New Roman" w:cs="Times New Roman"/>
          <w:sz w:val="28"/>
          <w:szCs w:val="28"/>
        </w:rPr>
        <w:t xml:space="preserve"> условия, имитирующие домашние, к образовательно-воспитательному процессу привлекаются</w:t>
      </w:r>
      <w:r w:rsidR="009F74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родители, которые участвуют в занятиях, спортивных праздниках, викторинах, вечерах досуга, театрализованных</w:t>
      </w:r>
      <w:r w:rsidR="009F74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представлениях. Педагоги работают над созданием единого сообщества, объединяющего взрослых и детей.</w:t>
      </w:r>
    </w:p>
    <w:p w:rsidR="009F7451" w:rsidRDefault="009F7451" w:rsidP="009F74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компенсирующей</w:t>
      </w:r>
      <w:r w:rsidR="008E77F9">
        <w:rPr>
          <w:rFonts w:ascii="Times New Roman" w:hAnsi="Times New Roman" w:cs="Times New Roman"/>
          <w:sz w:val="28"/>
          <w:szCs w:val="28"/>
        </w:rPr>
        <w:t xml:space="preserve"> груп</w:t>
      </w:r>
      <w:r>
        <w:rPr>
          <w:rFonts w:ascii="Times New Roman" w:hAnsi="Times New Roman" w:cs="Times New Roman"/>
          <w:sz w:val="28"/>
          <w:szCs w:val="28"/>
        </w:rPr>
        <w:t>пе</w:t>
      </w:r>
      <w:r w:rsidR="008E77F9">
        <w:rPr>
          <w:rFonts w:ascii="Times New Roman" w:hAnsi="Times New Roman" w:cs="Times New Roman"/>
          <w:sz w:val="28"/>
          <w:szCs w:val="28"/>
        </w:rPr>
        <w:t xml:space="preserve"> специалисты проводят для родителей открытые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77F9">
        <w:rPr>
          <w:rFonts w:ascii="Times New Roman" w:hAnsi="Times New Roman" w:cs="Times New Roman"/>
          <w:sz w:val="28"/>
          <w:szCs w:val="28"/>
        </w:rPr>
        <w:t>совместные занятия, привлекают родителей к коррекционно-развивающей работе через систему методических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77F9">
        <w:rPr>
          <w:rFonts w:ascii="Times New Roman" w:hAnsi="Times New Roman" w:cs="Times New Roman"/>
          <w:sz w:val="28"/>
          <w:szCs w:val="28"/>
        </w:rPr>
        <w:t>рекомендаций. Эти рекомендации родители получают в устной форме на вечерних консультациях, еженедельно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77F9">
        <w:rPr>
          <w:rFonts w:ascii="Times New Roman" w:hAnsi="Times New Roman" w:cs="Times New Roman"/>
          <w:sz w:val="28"/>
          <w:szCs w:val="28"/>
        </w:rPr>
        <w:t>письменной форме в индивидуальных тетрадях и на стендах родительского уголка.</w:t>
      </w:r>
    </w:p>
    <w:p w:rsidR="008E77F9" w:rsidRDefault="008E77F9" w:rsidP="009F74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 родителям и</w:t>
      </w:r>
      <w:r w:rsidR="009F745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домашние занятия родителей с детьми необходимы для того, чтобы как можно скорее ликвидировать отставание детей,</w:t>
      </w:r>
    </w:p>
    <w:p w:rsidR="008E77F9" w:rsidRDefault="008E77F9" w:rsidP="00213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 речевом, так и в общем развитии. Задания для родителей подобраны в соответствии с изучаемыми в группе</w:t>
      </w:r>
      <w:r w:rsidR="009F74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лексическими темами и требованиями программы. Для каждого ребенка учтены его индивидуальные особенности</w:t>
      </w:r>
      <w:r w:rsidR="009F74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развития.</w:t>
      </w:r>
    </w:p>
    <w:p w:rsidR="009F7451" w:rsidRPr="009F7451" w:rsidRDefault="009F7451" w:rsidP="00213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E77F9" w:rsidRDefault="008E77F9" w:rsidP="009F74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Полужирный" w:hAnsi="Times New Roman Полужирный" w:cs="Times New Roman Полужирный"/>
          <w:sz w:val="28"/>
          <w:szCs w:val="28"/>
        </w:rPr>
      </w:pPr>
      <w:r>
        <w:rPr>
          <w:rFonts w:ascii="Times New Roman Полужирный" w:hAnsi="Times New Roman Полужирный" w:cs="Times New Roman Полужирный"/>
          <w:sz w:val="28"/>
          <w:szCs w:val="28"/>
        </w:rPr>
        <w:t>Взаимодействие участников образовательного процесса</w:t>
      </w:r>
    </w:p>
    <w:p w:rsidR="009F7451" w:rsidRDefault="009F7451" w:rsidP="009F7451">
      <w:pPr>
        <w:autoSpaceDE w:val="0"/>
        <w:autoSpaceDN w:val="0"/>
        <w:adjustRightInd w:val="0"/>
        <w:spacing w:after="0" w:line="240" w:lineRule="auto"/>
        <w:rPr>
          <w:rFonts w:ascii="Times New Roman Полужирный" w:hAnsi="Times New Roman Полужирный" w:cs="Times New Roman Полужирный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2035"/>
        <w:gridCol w:w="4121"/>
        <w:gridCol w:w="1480"/>
        <w:gridCol w:w="2501"/>
      </w:tblGrid>
      <w:tr w:rsidR="009F7451" w:rsidTr="005A6064">
        <w:tc>
          <w:tcPr>
            <w:tcW w:w="2035" w:type="dxa"/>
          </w:tcPr>
          <w:p w:rsidR="009F7451" w:rsidRPr="009F7451" w:rsidRDefault="005A6064" w:rsidP="009F7451">
            <w:pPr>
              <w:autoSpaceDE w:val="0"/>
              <w:autoSpaceDN w:val="0"/>
              <w:adjustRightInd w:val="0"/>
              <w:jc w:val="center"/>
              <w:rPr>
                <w:rFonts w:ascii="Times New Roman Полужирный" w:hAnsi="Times New Roman Полужирный" w:cs="Times New Roman Полужирный"/>
                <w:sz w:val="24"/>
                <w:szCs w:val="24"/>
              </w:rPr>
            </w:pPr>
            <w:r>
              <w:rPr>
                <w:rFonts w:ascii="Times New Roman Полужирный" w:hAnsi="Times New Roman Полужирный" w:cs="Times New Roman Полужирный"/>
                <w:sz w:val="24"/>
                <w:szCs w:val="24"/>
              </w:rPr>
              <w:t>Направление</w:t>
            </w:r>
          </w:p>
        </w:tc>
        <w:tc>
          <w:tcPr>
            <w:tcW w:w="4121" w:type="dxa"/>
          </w:tcPr>
          <w:p w:rsidR="009F7451" w:rsidRPr="005A6064" w:rsidRDefault="009F7451" w:rsidP="009F7451">
            <w:pPr>
              <w:autoSpaceDE w:val="0"/>
              <w:autoSpaceDN w:val="0"/>
              <w:adjustRightInd w:val="0"/>
              <w:jc w:val="center"/>
              <w:rPr>
                <w:rFonts w:ascii="Times New Roman Полужирный" w:hAnsi="Times New Roman Полужирный" w:cs="Times New Roman Полужирный"/>
                <w:b/>
                <w:sz w:val="24"/>
                <w:szCs w:val="24"/>
              </w:rPr>
            </w:pPr>
            <w:r w:rsidRPr="005A6064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480" w:type="dxa"/>
          </w:tcPr>
          <w:p w:rsidR="009F7451" w:rsidRPr="005A6064" w:rsidRDefault="009F7451" w:rsidP="009F74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64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  <w:p w:rsidR="009F7451" w:rsidRPr="005A6064" w:rsidRDefault="009F7451" w:rsidP="009F74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64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501" w:type="dxa"/>
          </w:tcPr>
          <w:p w:rsidR="009F7451" w:rsidRPr="005A6064" w:rsidRDefault="009F7451" w:rsidP="009F74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6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  <w:p w:rsidR="009F7451" w:rsidRPr="005A6064" w:rsidRDefault="009F7451" w:rsidP="009F7451">
            <w:pPr>
              <w:autoSpaceDE w:val="0"/>
              <w:autoSpaceDN w:val="0"/>
              <w:adjustRightInd w:val="0"/>
              <w:jc w:val="center"/>
              <w:rPr>
                <w:rFonts w:ascii="Times New Roman Полужирный" w:hAnsi="Times New Roman Полужирный" w:cs="Times New Roman Полужирный"/>
                <w:b/>
                <w:sz w:val="24"/>
                <w:szCs w:val="24"/>
              </w:rPr>
            </w:pPr>
          </w:p>
        </w:tc>
      </w:tr>
      <w:tr w:rsidR="005A6064" w:rsidRPr="009F7451" w:rsidTr="005A6064">
        <w:tc>
          <w:tcPr>
            <w:tcW w:w="2035" w:type="dxa"/>
            <w:vMerge w:val="restart"/>
          </w:tcPr>
          <w:p w:rsidR="005A6064" w:rsidRPr="009F7451" w:rsidRDefault="005A6064" w:rsidP="009F7451">
            <w:pPr>
              <w:autoSpaceDE w:val="0"/>
              <w:autoSpaceDN w:val="0"/>
              <w:adjustRightInd w:val="0"/>
              <w:jc w:val="center"/>
              <w:rPr>
                <w:rFonts w:ascii="Times New Roman Полужирный" w:hAnsi="Times New Roman Полужирный" w:cs="Times New Roman Полужирный"/>
                <w:sz w:val="24"/>
                <w:szCs w:val="24"/>
              </w:rPr>
            </w:pPr>
            <w:r w:rsidRPr="009F7451">
              <w:rPr>
                <w:rFonts w:ascii="Times New Roman" w:hAnsi="Times New Roman" w:cs="Times New Roman"/>
                <w:sz w:val="24"/>
                <w:szCs w:val="24"/>
              </w:rPr>
              <w:t>Диагностическое</w:t>
            </w:r>
          </w:p>
        </w:tc>
        <w:tc>
          <w:tcPr>
            <w:tcW w:w="4121" w:type="dxa"/>
          </w:tcPr>
          <w:p w:rsidR="005A6064" w:rsidRPr="009F7451" w:rsidRDefault="005A6064" w:rsidP="009F74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451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Комплексное </w:t>
            </w:r>
            <w:proofErr w:type="spellStart"/>
            <w:proofErr w:type="gramStart"/>
            <w:r w:rsidRPr="009F7451">
              <w:rPr>
                <w:rFonts w:ascii="Times New Roman" w:hAnsi="Times New Roman" w:cs="Times New Roman"/>
                <w:sz w:val="24"/>
                <w:szCs w:val="24"/>
              </w:rPr>
              <w:t>психолого-медико</w:t>
            </w:r>
            <w:proofErr w:type="spellEnd"/>
            <w:proofErr w:type="gramEnd"/>
            <w:r w:rsidRPr="009F74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A6064" w:rsidRPr="009F7451" w:rsidRDefault="005A6064" w:rsidP="009F74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451">
              <w:rPr>
                <w:rFonts w:ascii="Times New Roman" w:hAnsi="Times New Roman" w:cs="Times New Roman"/>
                <w:sz w:val="24"/>
                <w:szCs w:val="24"/>
              </w:rPr>
              <w:t>педагогическое обследование</w:t>
            </w:r>
          </w:p>
          <w:p w:rsidR="005A6064" w:rsidRPr="009F7451" w:rsidRDefault="005A6064" w:rsidP="009F74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451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</w:p>
          <w:p w:rsidR="005A6064" w:rsidRPr="009F7451" w:rsidRDefault="005A6064" w:rsidP="009F74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5A6064" w:rsidRPr="009F7451" w:rsidRDefault="005A6064" w:rsidP="005A6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45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5A6064" w:rsidRPr="009F7451" w:rsidRDefault="005A6064" w:rsidP="005A6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1" w:type="dxa"/>
          </w:tcPr>
          <w:p w:rsidR="005A6064" w:rsidRPr="009F7451" w:rsidRDefault="005A6064" w:rsidP="009F74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451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5A6064" w:rsidRPr="009F7451" w:rsidRDefault="005A6064" w:rsidP="009F74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</w:t>
            </w:r>
            <w:r w:rsidRPr="009F7451">
              <w:rPr>
                <w:rFonts w:ascii="Times New Roman" w:hAnsi="Times New Roman" w:cs="Times New Roman"/>
                <w:sz w:val="24"/>
                <w:szCs w:val="24"/>
              </w:rPr>
              <w:t>психолог,</w:t>
            </w:r>
          </w:p>
          <w:p w:rsidR="005A6064" w:rsidRPr="009F7451" w:rsidRDefault="005A6064" w:rsidP="009F74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451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9F74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F74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F7451">
              <w:rPr>
                <w:rFonts w:ascii="Times New Roman" w:hAnsi="Times New Roman" w:cs="Times New Roman"/>
                <w:sz w:val="24"/>
                <w:szCs w:val="24"/>
              </w:rPr>
              <w:t>уководитель,</w:t>
            </w:r>
          </w:p>
          <w:p w:rsidR="005A6064" w:rsidRPr="009F7451" w:rsidRDefault="005A6064" w:rsidP="009F74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</w:t>
            </w:r>
            <w:r w:rsidRPr="009F74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A6064" w:rsidRPr="009F7451" w:rsidRDefault="005A6064" w:rsidP="009F74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культуре,</w:t>
            </w:r>
          </w:p>
          <w:p w:rsidR="005A6064" w:rsidRPr="009F7451" w:rsidRDefault="005A6064" w:rsidP="005A60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</w:tr>
      <w:tr w:rsidR="005A6064" w:rsidRPr="009F7451" w:rsidTr="005A6064">
        <w:tc>
          <w:tcPr>
            <w:tcW w:w="2035" w:type="dxa"/>
            <w:vMerge/>
          </w:tcPr>
          <w:p w:rsidR="005A6064" w:rsidRPr="009F7451" w:rsidRDefault="005A6064" w:rsidP="009F74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1" w:type="dxa"/>
          </w:tcPr>
          <w:p w:rsidR="005A6064" w:rsidRPr="009F7451" w:rsidRDefault="005A6064" w:rsidP="009F74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451">
              <w:rPr>
                <w:rFonts w:ascii="Times New Roman" w:hAnsi="Times New Roman" w:cs="Times New Roman"/>
                <w:sz w:val="24"/>
                <w:szCs w:val="24"/>
              </w:rPr>
              <w:t>Комплектование групп с учетом</w:t>
            </w:r>
          </w:p>
          <w:p w:rsidR="005A6064" w:rsidRPr="009F7451" w:rsidRDefault="005A6064" w:rsidP="009F74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рекомендаций Т</w:t>
            </w:r>
            <w:r w:rsidRPr="009F7451">
              <w:rPr>
                <w:rFonts w:ascii="Times New Roman" w:hAnsi="Times New Roman" w:cs="Times New Roman"/>
                <w:sz w:val="24"/>
                <w:szCs w:val="24"/>
              </w:rPr>
              <w:t>ПМПК</w:t>
            </w:r>
          </w:p>
        </w:tc>
        <w:tc>
          <w:tcPr>
            <w:tcW w:w="1480" w:type="dxa"/>
          </w:tcPr>
          <w:p w:rsidR="005A6064" w:rsidRPr="009F7451" w:rsidRDefault="005A6064" w:rsidP="005A6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451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5A6064" w:rsidRPr="009F7451" w:rsidRDefault="005A6064" w:rsidP="005A6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1" w:type="dxa"/>
          </w:tcPr>
          <w:p w:rsidR="005A6064" w:rsidRPr="009F7451" w:rsidRDefault="005A6064" w:rsidP="009F74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451">
              <w:rPr>
                <w:rFonts w:ascii="Times New Roman" w:hAnsi="Times New Roman" w:cs="Times New Roman"/>
                <w:sz w:val="24"/>
                <w:szCs w:val="24"/>
              </w:rPr>
              <w:t>Заведующий ДОУ</w:t>
            </w:r>
          </w:p>
          <w:p w:rsidR="005A6064" w:rsidRPr="009F7451" w:rsidRDefault="005A6064" w:rsidP="009F74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064" w:rsidRPr="009F7451" w:rsidTr="005A6064">
        <w:tc>
          <w:tcPr>
            <w:tcW w:w="2035" w:type="dxa"/>
            <w:vMerge/>
          </w:tcPr>
          <w:p w:rsidR="005A6064" w:rsidRPr="009F7451" w:rsidRDefault="005A6064" w:rsidP="009F74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1" w:type="dxa"/>
          </w:tcPr>
          <w:p w:rsidR="005A6064" w:rsidRPr="009F7451" w:rsidRDefault="005A6064" w:rsidP="005A60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451">
              <w:rPr>
                <w:rFonts w:ascii="Times New Roman" w:hAnsi="Times New Roman" w:cs="Times New Roman"/>
                <w:sz w:val="24"/>
                <w:szCs w:val="24"/>
              </w:rPr>
              <w:t>Составление аналитического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9F7451">
              <w:rPr>
                <w:rFonts w:ascii="Times New Roman" w:hAnsi="Times New Roman" w:cs="Times New Roman"/>
                <w:sz w:val="24"/>
                <w:szCs w:val="24"/>
              </w:rPr>
              <w:t>тчета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F7451">
              <w:rPr>
                <w:rFonts w:ascii="Times New Roman" w:hAnsi="Times New Roman" w:cs="Times New Roman"/>
                <w:sz w:val="24"/>
                <w:szCs w:val="24"/>
              </w:rPr>
              <w:t xml:space="preserve"> Анализ </w:t>
            </w:r>
            <w:proofErr w:type="spellStart"/>
            <w:r w:rsidRPr="009F7451">
              <w:rPr>
                <w:rFonts w:ascii="Times New Roman" w:hAnsi="Times New Roman" w:cs="Times New Roman"/>
                <w:sz w:val="24"/>
                <w:szCs w:val="24"/>
              </w:rPr>
              <w:t>коррекционно</w:t>
            </w:r>
            <w:proofErr w:type="spellEnd"/>
            <w:r w:rsidRPr="009F74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A6064" w:rsidRPr="009F7451" w:rsidRDefault="005A6064" w:rsidP="005A60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451">
              <w:rPr>
                <w:rFonts w:ascii="Times New Roman" w:hAnsi="Times New Roman" w:cs="Times New Roman"/>
                <w:sz w:val="24"/>
                <w:szCs w:val="24"/>
              </w:rPr>
              <w:t>педагогической работы за год.</w:t>
            </w:r>
          </w:p>
          <w:p w:rsidR="005A6064" w:rsidRPr="009F7451" w:rsidRDefault="005A6064" w:rsidP="009F74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451">
              <w:rPr>
                <w:rFonts w:ascii="Times New Roman" w:hAnsi="Times New Roman" w:cs="Times New Roman"/>
                <w:sz w:val="24"/>
                <w:szCs w:val="24"/>
              </w:rPr>
              <w:t>Определение задач на новый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451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480" w:type="dxa"/>
          </w:tcPr>
          <w:p w:rsidR="005A6064" w:rsidRPr="009F7451" w:rsidRDefault="005A6064" w:rsidP="005A6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45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5A6064" w:rsidRPr="009F7451" w:rsidRDefault="005A6064" w:rsidP="005A6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1" w:type="dxa"/>
          </w:tcPr>
          <w:p w:rsidR="005A6064" w:rsidRPr="009F7451" w:rsidRDefault="005A6064" w:rsidP="005A60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451">
              <w:rPr>
                <w:rFonts w:ascii="Times New Roman" w:hAnsi="Times New Roman" w:cs="Times New Roman"/>
                <w:sz w:val="24"/>
                <w:szCs w:val="24"/>
              </w:rPr>
              <w:t>специалисты,</w:t>
            </w:r>
          </w:p>
          <w:p w:rsidR="005A6064" w:rsidRPr="009F7451" w:rsidRDefault="005A6064" w:rsidP="005A60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451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5A6064" w:rsidRPr="009F7451" w:rsidRDefault="005A6064" w:rsidP="005A60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5A6064" w:rsidRPr="009F7451" w:rsidRDefault="005A6064" w:rsidP="009F74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064" w:rsidRPr="009F7451" w:rsidTr="005A6064">
        <w:tc>
          <w:tcPr>
            <w:tcW w:w="2035" w:type="dxa"/>
            <w:vMerge/>
          </w:tcPr>
          <w:p w:rsidR="005A6064" w:rsidRPr="009F7451" w:rsidRDefault="005A6064" w:rsidP="009F74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1" w:type="dxa"/>
          </w:tcPr>
          <w:p w:rsidR="005A6064" w:rsidRPr="009F7451" w:rsidRDefault="005A6064" w:rsidP="005A60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451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работе </w:t>
            </w:r>
            <w:proofErr w:type="spellStart"/>
            <w:r w:rsidRPr="009F7451">
              <w:rPr>
                <w:rFonts w:ascii="Times New Roman" w:hAnsi="Times New Roman" w:cs="Times New Roman"/>
                <w:sz w:val="24"/>
                <w:szCs w:val="24"/>
              </w:rPr>
              <w:t>психолого</w:t>
            </w:r>
            <w:proofErr w:type="spellEnd"/>
            <w:r w:rsidRPr="009F74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A6064" w:rsidRPr="009F7451" w:rsidRDefault="005A6064" w:rsidP="009F74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451">
              <w:rPr>
                <w:rFonts w:ascii="Times New Roman" w:hAnsi="Times New Roman" w:cs="Times New Roman"/>
                <w:sz w:val="24"/>
                <w:szCs w:val="24"/>
              </w:rPr>
              <w:t>педагогического консилиума</w:t>
            </w:r>
          </w:p>
        </w:tc>
        <w:tc>
          <w:tcPr>
            <w:tcW w:w="1480" w:type="dxa"/>
          </w:tcPr>
          <w:p w:rsidR="005A6064" w:rsidRPr="009F7451" w:rsidRDefault="005A6064" w:rsidP="005A6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45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01" w:type="dxa"/>
          </w:tcPr>
          <w:p w:rsidR="005A6064" w:rsidRPr="009F7451" w:rsidRDefault="005A6064" w:rsidP="005A60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451">
              <w:rPr>
                <w:rFonts w:ascii="Times New Roman" w:hAnsi="Times New Roman" w:cs="Times New Roman"/>
                <w:sz w:val="24"/>
                <w:szCs w:val="24"/>
              </w:rPr>
              <w:t>специалисты,</w:t>
            </w:r>
          </w:p>
          <w:p w:rsidR="005A6064" w:rsidRPr="009F7451" w:rsidRDefault="005A6064" w:rsidP="005A60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451">
              <w:rPr>
                <w:rFonts w:ascii="Times New Roman" w:hAnsi="Times New Roman" w:cs="Times New Roman"/>
                <w:sz w:val="24"/>
                <w:szCs w:val="24"/>
              </w:rPr>
              <w:t>воспитател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5A6064" w:rsidRPr="009F7451" w:rsidTr="005A6064">
        <w:tc>
          <w:tcPr>
            <w:tcW w:w="2035" w:type="dxa"/>
            <w:vMerge/>
          </w:tcPr>
          <w:p w:rsidR="005A6064" w:rsidRPr="009F7451" w:rsidRDefault="005A6064" w:rsidP="009F74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1" w:type="dxa"/>
          </w:tcPr>
          <w:p w:rsidR="005A6064" w:rsidRPr="009F7451" w:rsidRDefault="005A6064" w:rsidP="005A60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45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9F7451">
              <w:rPr>
                <w:rFonts w:ascii="Times New Roman" w:hAnsi="Times New Roman" w:cs="Times New Roman"/>
                <w:sz w:val="24"/>
                <w:szCs w:val="24"/>
              </w:rPr>
              <w:t>психолого</w:t>
            </w:r>
            <w:proofErr w:type="spellEnd"/>
            <w:r w:rsidRPr="009F74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A6064" w:rsidRPr="009F7451" w:rsidRDefault="005A6064" w:rsidP="005A60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451">
              <w:rPr>
                <w:rFonts w:ascii="Times New Roman" w:hAnsi="Times New Roman" w:cs="Times New Roman"/>
                <w:sz w:val="24"/>
                <w:szCs w:val="24"/>
              </w:rPr>
              <w:t>педагогического мониторинга</w:t>
            </w:r>
          </w:p>
          <w:p w:rsidR="005A6064" w:rsidRPr="009F7451" w:rsidRDefault="005A6064" w:rsidP="005A60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5A6064" w:rsidRPr="009F7451" w:rsidRDefault="005A6064" w:rsidP="005A6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45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01" w:type="dxa"/>
          </w:tcPr>
          <w:p w:rsidR="005A6064" w:rsidRPr="009F7451" w:rsidRDefault="005A6064" w:rsidP="005A60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воспитатель,</w:t>
            </w:r>
          </w:p>
          <w:p w:rsidR="005A6064" w:rsidRPr="009F7451" w:rsidRDefault="005A6064" w:rsidP="005A60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451">
              <w:rPr>
                <w:rFonts w:ascii="Times New Roman" w:hAnsi="Times New Roman" w:cs="Times New Roman"/>
                <w:sz w:val="24"/>
                <w:szCs w:val="24"/>
              </w:rPr>
              <w:t>специалисты,</w:t>
            </w:r>
          </w:p>
          <w:p w:rsidR="005A6064" w:rsidRPr="009F7451" w:rsidRDefault="005A6064" w:rsidP="005A60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45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A6064" w:rsidRPr="009F7451" w:rsidTr="005A6064">
        <w:tc>
          <w:tcPr>
            <w:tcW w:w="2035" w:type="dxa"/>
            <w:vMerge w:val="restart"/>
          </w:tcPr>
          <w:p w:rsidR="005A6064" w:rsidRPr="009F7451" w:rsidRDefault="005A6064" w:rsidP="005A60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7451">
              <w:rPr>
                <w:rFonts w:ascii="Times New Roman" w:hAnsi="Times New Roman" w:cs="Times New Roman"/>
                <w:sz w:val="24"/>
                <w:szCs w:val="24"/>
              </w:rPr>
              <w:t>Коррекционно</w:t>
            </w:r>
            <w:proofErr w:type="spellEnd"/>
            <w:r w:rsidRPr="009F74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A6064" w:rsidRPr="009F7451" w:rsidRDefault="005A6064" w:rsidP="005A60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451">
              <w:rPr>
                <w:rFonts w:ascii="Times New Roman" w:hAnsi="Times New Roman" w:cs="Times New Roman"/>
                <w:sz w:val="24"/>
                <w:szCs w:val="24"/>
              </w:rPr>
              <w:t>развивающее</w:t>
            </w:r>
          </w:p>
          <w:p w:rsidR="005A6064" w:rsidRPr="009F7451" w:rsidRDefault="005A6064" w:rsidP="009F74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1" w:type="dxa"/>
          </w:tcPr>
          <w:p w:rsidR="005A6064" w:rsidRPr="009F7451" w:rsidRDefault="005A6064" w:rsidP="005A60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451">
              <w:rPr>
                <w:rFonts w:ascii="Times New Roman" w:hAnsi="Times New Roman" w:cs="Times New Roman"/>
                <w:sz w:val="24"/>
                <w:szCs w:val="24"/>
              </w:rPr>
              <w:t>Обсуждение и утверждение</w:t>
            </w:r>
          </w:p>
          <w:p w:rsidR="005A6064" w:rsidRPr="009F7451" w:rsidRDefault="005A6064" w:rsidP="005A60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451">
              <w:rPr>
                <w:rFonts w:ascii="Times New Roman" w:hAnsi="Times New Roman" w:cs="Times New Roman"/>
                <w:sz w:val="24"/>
                <w:szCs w:val="24"/>
              </w:rPr>
              <w:t>годового плана</w:t>
            </w:r>
          </w:p>
          <w:p w:rsidR="005A6064" w:rsidRPr="009F7451" w:rsidRDefault="005A6064" w:rsidP="005A60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5A6064" w:rsidRPr="009F7451" w:rsidRDefault="005A6064" w:rsidP="005A6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451">
              <w:rPr>
                <w:rFonts w:ascii="Times New Roman" w:hAnsi="Times New Roman" w:cs="Times New Roman"/>
                <w:sz w:val="24"/>
                <w:szCs w:val="24"/>
              </w:rPr>
              <w:t>Май –</w:t>
            </w:r>
          </w:p>
          <w:p w:rsidR="005A6064" w:rsidRPr="009F7451" w:rsidRDefault="005A6064" w:rsidP="005A6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45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5A6064" w:rsidRPr="009F7451" w:rsidRDefault="005A6064" w:rsidP="005A6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1" w:type="dxa"/>
          </w:tcPr>
          <w:p w:rsidR="005A6064" w:rsidRPr="009F7451" w:rsidRDefault="005A6064" w:rsidP="005A60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воспитатель,</w:t>
            </w:r>
          </w:p>
          <w:p w:rsidR="005A6064" w:rsidRPr="009F7451" w:rsidRDefault="005A6064" w:rsidP="005A60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451">
              <w:rPr>
                <w:rFonts w:ascii="Times New Roman" w:hAnsi="Times New Roman" w:cs="Times New Roman"/>
                <w:sz w:val="24"/>
                <w:szCs w:val="24"/>
              </w:rPr>
              <w:t>специалисты,</w:t>
            </w:r>
          </w:p>
          <w:p w:rsidR="005A6064" w:rsidRPr="009F7451" w:rsidRDefault="005A6064" w:rsidP="005A60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45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A6064" w:rsidRPr="009F7451" w:rsidTr="005A6064">
        <w:tc>
          <w:tcPr>
            <w:tcW w:w="2035" w:type="dxa"/>
            <w:vMerge/>
          </w:tcPr>
          <w:p w:rsidR="005A6064" w:rsidRPr="009F7451" w:rsidRDefault="005A6064" w:rsidP="005A60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1" w:type="dxa"/>
          </w:tcPr>
          <w:p w:rsidR="005A6064" w:rsidRPr="009F7451" w:rsidRDefault="005A6064" w:rsidP="005A60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451">
              <w:rPr>
                <w:rFonts w:ascii="Times New Roman" w:hAnsi="Times New Roman" w:cs="Times New Roman"/>
                <w:sz w:val="24"/>
                <w:szCs w:val="24"/>
              </w:rPr>
              <w:t>Корректировка календарно-</w:t>
            </w:r>
          </w:p>
          <w:p w:rsidR="005A6064" w:rsidRPr="009F7451" w:rsidRDefault="005A6064" w:rsidP="005A60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451">
              <w:rPr>
                <w:rFonts w:ascii="Times New Roman" w:hAnsi="Times New Roman" w:cs="Times New Roman"/>
                <w:sz w:val="24"/>
                <w:szCs w:val="24"/>
              </w:rPr>
              <w:t>тематических планов работы</w:t>
            </w:r>
          </w:p>
          <w:p w:rsidR="005A6064" w:rsidRPr="009F7451" w:rsidRDefault="005A6064" w:rsidP="005A60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451">
              <w:rPr>
                <w:rFonts w:ascii="Times New Roman" w:hAnsi="Times New Roman" w:cs="Times New Roman"/>
                <w:sz w:val="24"/>
                <w:szCs w:val="24"/>
              </w:rPr>
              <w:t>специалистов на основе</w:t>
            </w:r>
          </w:p>
          <w:p w:rsidR="005A6064" w:rsidRPr="009F7451" w:rsidRDefault="005A6064" w:rsidP="005A60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451">
              <w:rPr>
                <w:rFonts w:ascii="Times New Roman" w:hAnsi="Times New Roman" w:cs="Times New Roman"/>
                <w:sz w:val="24"/>
                <w:szCs w:val="24"/>
              </w:rPr>
              <w:t>обобщенных данных,</w:t>
            </w:r>
          </w:p>
          <w:p w:rsidR="005A6064" w:rsidRPr="009F7451" w:rsidRDefault="005A6064" w:rsidP="005A60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7451">
              <w:rPr>
                <w:rFonts w:ascii="Times New Roman" w:hAnsi="Times New Roman" w:cs="Times New Roman"/>
                <w:sz w:val="24"/>
                <w:szCs w:val="24"/>
              </w:rPr>
              <w:t>полученных</w:t>
            </w:r>
            <w:proofErr w:type="gramEnd"/>
            <w:r w:rsidRPr="009F7451">
              <w:rPr>
                <w:rFonts w:ascii="Times New Roman" w:hAnsi="Times New Roman" w:cs="Times New Roman"/>
                <w:sz w:val="24"/>
                <w:szCs w:val="24"/>
              </w:rPr>
              <w:t xml:space="preserve"> в ходе обследования,</w:t>
            </w:r>
          </w:p>
          <w:p w:rsidR="005A6064" w:rsidRPr="009F7451" w:rsidRDefault="005A6064" w:rsidP="005A60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451">
              <w:rPr>
                <w:rFonts w:ascii="Times New Roman" w:hAnsi="Times New Roman" w:cs="Times New Roman"/>
                <w:sz w:val="24"/>
                <w:szCs w:val="24"/>
              </w:rPr>
              <w:t>и других источников информации</w:t>
            </w:r>
          </w:p>
        </w:tc>
        <w:tc>
          <w:tcPr>
            <w:tcW w:w="1480" w:type="dxa"/>
          </w:tcPr>
          <w:p w:rsidR="005A6064" w:rsidRPr="009F7451" w:rsidRDefault="005A6064" w:rsidP="005A6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451">
              <w:rPr>
                <w:rFonts w:ascii="Times New Roman" w:hAnsi="Times New Roman" w:cs="Times New Roman"/>
                <w:sz w:val="24"/>
                <w:szCs w:val="24"/>
              </w:rPr>
              <w:t>Сентябрь,</w:t>
            </w:r>
          </w:p>
          <w:p w:rsidR="005A6064" w:rsidRPr="009F7451" w:rsidRDefault="005A6064" w:rsidP="005A6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45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5A6064" w:rsidRPr="009F7451" w:rsidRDefault="005A6064" w:rsidP="005A6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1" w:type="dxa"/>
          </w:tcPr>
          <w:p w:rsidR="005A6064" w:rsidRPr="009F7451" w:rsidRDefault="005A6064" w:rsidP="005A60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воспитатель,</w:t>
            </w:r>
          </w:p>
          <w:p w:rsidR="005A6064" w:rsidRPr="009F7451" w:rsidRDefault="005A6064" w:rsidP="005A60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451">
              <w:rPr>
                <w:rFonts w:ascii="Times New Roman" w:hAnsi="Times New Roman" w:cs="Times New Roman"/>
                <w:sz w:val="24"/>
                <w:szCs w:val="24"/>
              </w:rPr>
              <w:t>специалисты,</w:t>
            </w:r>
          </w:p>
          <w:p w:rsidR="005A6064" w:rsidRPr="009F7451" w:rsidRDefault="005A6064" w:rsidP="005A60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451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</w:t>
            </w:r>
          </w:p>
        </w:tc>
      </w:tr>
      <w:tr w:rsidR="005A6064" w:rsidRPr="009F7451" w:rsidTr="005A6064">
        <w:tc>
          <w:tcPr>
            <w:tcW w:w="2035" w:type="dxa"/>
            <w:vMerge/>
          </w:tcPr>
          <w:p w:rsidR="005A6064" w:rsidRPr="009F7451" w:rsidRDefault="005A6064" w:rsidP="005A60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1" w:type="dxa"/>
          </w:tcPr>
          <w:p w:rsidR="005A6064" w:rsidRPr="009F7451" w:rsidRDefault="005A6064" w:rsidP="005A60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451"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451">
              <w:rPr>
                <w:rFonts w:ascii="Times New Roman" w:hAnsi="Times New Roman" w:cs="Times New Roman"/>
                <w:sz w:val="24"/>
                <w:szCs w:val="24"/>
              </w:rPr>
              <w:t>целью получения информации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451">
              <w:rPr>
                <w:rFonts w:ascii="Times New Roman" w:hAnsi="Times New Roman" w:cs="Times New Roman"/>
                <w:sz w:val="24"/>
                <w:szCs w:val="24"/>
              </w:rPr>
              <w:t>раннем психофизическом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451">
              <w:rPr>
                <w:rFonts w:ascii="Times New Roman" w:hAnsi="Times New Roman" w:cs="Times New Roman"/>
                <w:sz w:val="24"/>
                <w:szCs w:val="24"/>
              </w:rPr>
              <w:t>развитии детей и выявления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451">
              <w:rPr>
                <w:rFonts w:ascii="Times New Roman" w:hAnsi="Times New Roman" w:cs="Times New Roman"/>
                <w:sz w:val="24"/>
                <w:szCs w:val="24"/>
              </w:rPr>
              <w:t>запросов, пожеланий</w:t>
            </w:r>
          </w:p>
        </w:tc>
        <w:tc>
          <w:tcPr>
            <w:tcW w:w="1480" w:type="dxa"/>
          </w:tcPr>
          <w:p w:rsidR="005A6064" w:rsidRPr="009F7451" w:rsidRDefault="005A6064" w:rsidP="005A6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45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5A6064" w:rsidRPr="009F7451" w:rsidRDefault="005A6064" w:rsidP="005A6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1" w:type="dxa"/>
          </w:tcPr>
          <w:p w:rsidR="005A6064" w:rsidRPr="009F7451" w:rsidRDefault="005A6064" w:rsidP="005A60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F7451">
              <w:rPr>
                <w:rFonts w:ascii="Times New Roman" w:hAnsi="Times New Roman" w:cs="Times New Roman"/>
                <w:sz w:val="24"/>
                <w:szCs w:val="24"/>
              </w:rPr>
              <w:t>оспитатели</w:t>
            </w:r>
          </w:p>
          <w:p w:rsidR="005A6064" w:rsidRPr="009F7451" w:rsidRDefault="005A6064" w:rsidP="005A60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064" w:rsidRPr="009F7451" w:rsidTr="005A6064">
        <w:tc>
          <w:tcPr>
            <w:tcW w:w="2035" w:type="dxa"/>
            <w:vMerge w:val="restart"/>
          </w:tcPr>
          <w:p w:rsidR="005A6064" w:rsidRPr="009F7451" w:rsidRDefault="005A6064" w:rsidP="005A60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451">
              <w:rPr>
                <w:rFonts w:ascii="Times New Roman" w:hAnsi="Times New Roman" w:cs="Times New Roman"/>
                <w:sz w:val="24"/>
                <w:szCs w:val="24"/>
              </w:rPr>
              <w:t>Консультативное</w:t>
            </w:r>
          </w:p>
        </w:tc>
        <w:tc>
          <w:tcPr>
            <w:tcW w:w="4121" w:type="dxa"/>
          </w:tcPr>
          <w:p w:rsidR="005A6064" w:rsidRPr="009F7451" w:rsidRDefault="005A6064" w:rsidP="005A60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451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451">
              <w:rPr>
                <w:rFonts w:ascii="Times New Roman" w:hAnsi="Times New Roman" w:cs="Times New Roman"/>
                <w:sz w:val="24"/>
                <w:szCs w:val="24"/>
              </w:rPr>
              <w:t>родительских собраний</w:t>
            </w:r>
          </w:p>
          <w:p w:rsidR="005A6064" w:rsidRPr="009F7451" w:rsidRDefault="005A6064" w:rsidP="005A60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5A6064" w:rsidRPr="009F7451" w:rsidRDefault="005A6064" w:rsidP="005A6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451">
              <w:rPr>
                <w:rFonts w:ascii="Times New Roman" w:hAnsi="Times New Roman" w:cs="Times New Roman"/>
                <w:sz w:val="24"/>
                <w:szCs w:val="24"/>
              </w:rPr>
              <w:t>Октябрь,</w:t>
            </w:r>
          </w:p>
          <w:p w:rsidR="005A6064" w:rsidRPr="009F7451" w:rsidRDefault="005A6064" w:rsidP="005A6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451">
              <w:rPr>
                <w:rFonts w:ascii="Times New Roman" w:hAnsi="Times New Roman" w:cs="Times New Roman"/>
                <w:sz w:val="24"/>
                <w:szCs w:val="24"/>
              </w:rPr>
              <w:t>февраль,</w:t>
            </w:r>
          </w:p>
          <w:p w:rsidR="005A6064" w:rsidRPr="009F7451" w:rsidRDefault="005A6064" w:rsidP="005A6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45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01" w:type="dxa"/>
          </w:tcPr>
          <w:p w:rsidR="005A6064" w:rsidRPr="009F7451" w:rsidRDefault="005A6064" w:rsidP="005A60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451">
              <w:rPr>
                <w:rFonts w:ascii="Times New Roman" w:hAnsi="Times New Roman" w:cs="Times New Roman"/>
                <w:sz w:val="24"/>
                <w:szCs w:val="24"/>
              </w:rPr>
              <w:t>специалисты,</w:t>
            </w:r>
          </w:p>
          <w:p w:rsidR="005A6064" w:rsidRPr="009F7451" w:rsidRDefault="005A6064" w:rsidP="005A60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45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A6064" w:rsidRPr="009F7451" w:rsidTr="005A6064">
        <w:tc>
          <w:tcPr>
            <w:tcW w:w="2035" w:type="dxa"/>
            <w:vMerge/>
          </w:tcPr>
          <w:p w:rsidR="005A6064" w:rsidRPr="009F7451" w:rsidRDefault="005A6064" w:rsidP="005A60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1" w:type="dxa"/>
          </w:tcPr>
          <w:p w:rsidR="005A6064" w:rsidRPr="009F7451" w:rsidRDefault="005A6064" w:rsidP="005A60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451">
              <w:rPr>
                <w:rFonts w:ascii="Times New Roman" w:hAnsi="Times New Roman" w:cs="Times New Roman"/>
                <w:sz w:val="24"/>
                <w:szCs w:val="24"/>
              </w:rPr>
              <w:t>Выставка книг, методических</w:t>
            </w:r>
          </w:p>
          <w:p w:rsidR="005A6064" w:rsidRPr="009F7451" w:rsidRDefault="005A6064" w:rsidP="005A60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451">
              <w:rPr>
                <w:rFonts w:ascii="Times New Roman" w:hAnsi="Times New Roman" w:cs="Times New Roman"/>
                <w:sz w:val="24"/>
                <w:szCs w:val="24"/>
              </w:rPr>
              <w:t>пособий, дидактических игр,</w:t>
            </w:r>
          </w:p>
          <w:p w:rsidR="005A6064" w:rsidRPr="009F7451" w:rsidRDefault="005A6064" w:rsidP="005A60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451">
              <w:rPr>
                <w:rFonts w:ascii="Times New Roman" w:hAnsi="Times New Roman" w:cs="Times New Roman"/>
                <w:sz w:val="24"/>
                <w:szCs w:val="24"/>
              </w:rPr>
              <w:t xml:space="preserve">используемых в </w:t>
            </w:r>
            <w:proofErr w:type="spellStart"/>
            <w:r w:rsidRPr="009F7451">
              <w:rPr>
                <w:rFonts w:ascii="Times New Roman" w:hAnsi="Times New Roman" w:cs="Times New Roman"/>
                <w:sz w:val="24"/>
                <w:szCs w:val="24"/>
              </w:rPr>
              <w:t>коррекционно</w:t>
            </w:r>
            <w:proofErr w:type="spellEnd"/>
            <w:r w:rsidRPr="009F74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A6064" w:rsidRPr="009F7451" w:rsidRDefault="005A6064" w:rsidP="005A60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451">
              <w:rPr>
                <w:rFonts w:ascii="Times New Roman" w:hAnsi="Times New Roman" w:cs="Times New Roman"/>
                <w:sz w:val="24"/>
                <w:szCs w:val="24"/>
              </w:rPr>
              <w:t>педагогической работе</w:t>
            </w:r>
          </w:p>
        </w:tc>
        <w:tc>
          <w:tcPr>
            <w:tcW w:w="1480" w:type="dxa"/>
          </w:tcPr>
          <w:p w:rsidR="005A6064" w:rsidRPr="009F7451" w:rsidRDefault="005A6064" w:rsidP="005A60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45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5A6064" w:rsidRPr="009F7451" w:rsidRDefault="005A6064" w:rsidP="005A60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1" w:type="dxa"/>
          </w:tcPr>
          <w:p w:rsidR="00FC6088" w:rsidRPr="009F7451" w:rsidRDefault="00FC6088" w:rsidP="00FC60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воспитатель,</w:t>
            </w:r>
          </w:p>
          <w:p w:rsidR="00FC6088" w:rsidRPr="009F7451" w:rsidRDefault="00FC6088" w:rsidP="00FC60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451">
              <w:rPr>
                <w:rFonts w:ascii="Times New Roman" w:hAnsi="Times New Roman" w:cs="Times New Roman"/>
                <w:sz w:val="24"/>
                <w:szCs w:val="24"/>
              </w:rPr>
              <w:t>специалисты,</w:t>
            </w:r>
          </w:p>
          <w:p w:rsidR="005A6064" w:rsidRPr="009F7451" w:rsidRDefault="00FC6088" w:rsidP="00FC60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451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</w:tc>
      </w:tr>
      <w:tr w:rsidR="005A6064" w:rsidRPr="009F7451" w:rsidTr="005A6064">
        <w:tc>
          <w:tcPr>
            <w:tcW w:w="2035" w:type="dxa"/>
            <w:vMerge w:val="restart"/>
          </w:tcPr>
          <w:p w:rsidR="005A6064" w:rsidRPr="009F7451" w:rsidRDefault="005A6064" w:rsidP="005A60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451">
              <w:rPr>
                <w:rFonts w:ascii="Times New Roman" w:hAnsi="Times New Roman" w:cs="Times New Roman"/>
                <w:sz w:val="24"/>
                <w:szCs w:val="24"/>
              </w:rPr>
              <w:t>Информационно-</w:t>
            </w:r>
          </w:p>
          <w:p w:rsidR="005A6064" w:rsidRPr="009F7451" w:rsidRDefault="005A6064" w:rsidP="005A60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451">
              <w:rPr>
                <w:rFonts w:ascii="Times New Roman" w:hAnsi="Times New Roman" w:cs="Times New Roman"/>
                <w:sz w:val="24"/>
                <w:szCs w:val="24"/>
              </w:rPr>
              <w:t>просветительское</w:t>
            </w:r>
          </w:p>
          <w:p w:rsidR="005A6064" w:rsidRPr="009F7451" w:rsidRDefault="005A6064" w:rsidP="005A60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1" w:type="dxa"/>
          </w:tcPr>
          <w:p w:rsidR="005A6064" w:rsidRPr="009F7451" w:rsidRDefault="005A6064" w:rsidP="005A60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451">
              <w:rPr>
                <w:rFonts w:ascii="Times New Roman" w:hAnsi="Times New Roman" w:cs="Times New Roman"/>
                <w:sz w:val="24"/>
                <w:szCs w:val="24"/>
              </w:rPr>
              <w:t>Формирование у педагогов,</w:t>
            </w:r>
            <w:r w:rsidR="00FC60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451">
              <w:rPr>
                <w:rFonts w:ascii="Times New Roman" w:hAnsi="Times New Roman" w:cs="Times New Roman"/>
                <w:sz w:val="24"/>
                <w:szCs w:val="24"/>
              </w:rPr>
              <w:t>родителей информационной</w:t>
            </w:r>
            <w:r w:rsidR="00FC60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451">
              <w:rPr>
                <w:rFonts w:ascii="Times New Roman" w:hAnsi="Times New Roman" w:cs="Times New Roman"/>
                <w:sz w:val="24"/>
                <w:szCs w:val="24"/>
              </w:rPr>
              <w:t>готовности к коррекционной</w:t>
            </w:r>
            <w:r w:rsidR="00FC60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451">
              <w:rPr>
                <w:rFonts w:ascii="Times New Roman" w:hAnsi="Times New Roman" w:cs="Times New Roman"/>
                <w:sz w:val="24"/>
                <w:szCs w:val="24"/>
              </w:rPr>
              <w:t>работе с детьми, имеющими</w:t>
            </w:r>
            <w:r w:rsidR="00FC60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451">
              <w:rPr>
                <w:rFonts w:ascii="Times New Roman" w:hAnsi="Times New Roman" w:cs="Times New Roman"/>
                <w:sz w:val="24"/>
                <w:szCs w:val="24"/>
              </w:rPr>
              <w:t>проблемы в развитии</w:t>
            </w:r>
          </w:p>
        </w:tc>
        <w:tc>
          <w:tcPr>
            <w:tcW w:w="1480" w:type="dxa"/>
          </w:tcPr>
          <w:p w:rsidR="005A6064" w:rsidRPr="009F7451" w:rsidRDefault="005A6064" w:rsidP="00FC60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45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5A6064" w:rsidRPr="009F7451" w:rsidRDefault="005A6064" w:rsidP="005A60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1" w:type="dxa"/>
          </w:tcPr>
          <w:p w:rsidR="00FC6088" w:rsidRPr="009F7451" w:rsidRDefault="00FC6088" w:rsidP="00FC60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воспитатель,</w:t>
            </w:r>
          </w:p>
          <w:p w:rsidR="00FC6088" w:rsidRPr="009F7451" w:rsidRDefault="00FC6088" w:rsidP="00FC60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451">
              <w:rPr>
                <w:rFonts w:ascii="Times New Roman" w:hAnsi="Times New Roman" w:cs="Times New Roman"/>
                <w:sz w:val="24"/>
                <w:szCs w:val="24"/>
              </w:rPr>
              <w:t>специалисты,</w:t>
            </w:r>
          </w:p>
          <w:p w:rsidR="005A6064" w:rsidRPr="009F7451" w:rsidRDefault="00FC6088" w:rsidP="00FC60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451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</w:tc>
      </w:tr>
      <w:tr w:rsidR="005A6064" w:rsidRPr="009F7451" w:rsidTr="005A6064">
        <w:tc>
          <w:tcPr>
            <w:tcW w:w="2035" w:type="dxa"/>
            <w:vMerge/>
          </w:tcPr>
          <w:p w:rsidR="005A6064" w:rsidRPr="009F7451" w:rsidRDefault="005A6064" w:rsidP="005A60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1" w:type="dxa"/>
          </w:tcPr>
          <w:p w:rsidR="005A6064" w:rsidRPr="009F7451" w:rsidRDefault="005A6064" w:rsidP="005A60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451">
              <w:rPr>
                <w:rFonts w:ascii="Times New Roman" w:hAnsi="Times New Roman" w:cs="Times New Roman"/>
                <w:sz w:val="24"/>
                <w:szCs w:val="24"/>
              </w:rPr>
              <w:t>Оформление стендов, папо</w:t>
            </w:r>
            <w:proofErr w:type="gramStart"/>
            <w:r w:rsidRPr="009F7451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="00FC60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451">
              <w:rPr>
                <w:rFonts w:ascii="Times New Roman" w:hAnsi="Times New Roman" w:cs="Times New Roman"/>
                <w:sz w:val="24"/>
                <w:szCs w:val="24"/>
              </w:rPr>
              <w:t>передвижек для родителей с</w:t>
            </w:r>
            <w:r w:rsidR="00FC60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451">
              <w:rPr>
                <w:rFonts w:ascii="Times New Roman" w:hAnsi="Times New Roman" w:cs="Times New Roman"/>
                <w:sz w:val="24"/>
                <w:szCs w:val="24"/>
              </w:rPr>
              <w:t>рекомендациями профильных</w:t>
            </w:r>
            <w:r w:rsidR="00FC60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451">
              <w:rPr>
                <w:rFonts w:ascii="Times New Roman" w:hAnsi="Times New Roman" w:cs="Times New Roman"/>
                <w:sz w:val="24"/>
                <w:szCs w:val="24"/>
              </w:rPr>
              <w:t>специалистов</w:t>
            </w:r>
          </w:p>
        </w:tc>
        <w:tc>
          <w:tcPr>
            <w:tcW w:w="1480" w:type="dxa"/>
          </w:tcPr>
          <w:p w:rsidR="005A6064" w:rsidRPr="009F7451" w:rsidRDefault="005A6064" w:rsidP="005A60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451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  <w:p w:rsidR="005A6064" w:rsidRPr="009F7451" w:rsidRDefault="005A6064" w:rsidP="005A60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1" w:type="dxa"/>
          </w:tcPr>
          <w:p w:rsidR="005A6064" w:rsidRDefault="005A6064" w:rsidP="005A60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451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  <w:p w:rsidR="005A6064" w:rsidRPr="009F7451" w:rsidRDefault="00FC6088" w:rsidP="005A60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45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9F7451" w:rsidRDefault="009F7451" w:rsidP="009F7451">
      <w:pPr>
        <w:autoSpaceDE w:val="0"/>
        <w:autoSpaceDN w:val="0"/>
        <w:adjustRightInd w:val="0"/>
        <w:spacing w:after="0" w:line="240" w:lineRule="auto"/>
        <w:rPr>
          <w:rFonts w:ascii="Times New Roman Полужирный" w:hAnsi="Times New Roman Полужирный" w:cs="Times New Roman Полужирный"/>
          <w:sz w:val="28"/>
          <w:szCs w:val="28"/>
        </w:rPr>
      </w:pPr>
    </w:p>
    <w:p w:rsidR="008E77F9" w:rsidRPr="009F7451" w:rsidRDefault="008E77F9" w:rsidP="00213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77F9" w:rsidRDefault="008E77F9" w:rsidP="00213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Полужирный" w:hAnsi="Times New Roman Полужирный" w:cs="Times New Roman Полужирный"/>
          <w:sz w:val="28"/>
          <w:szCs w:val="28"/>
        </w:rPr>
      </w:pPr>
      <w:r>
        <w:rPr>
          <w:rFonts w:ascii="Times New Roman Полужирный" w:hAnsi="Times New Roman Полужирный" w:cs="Times New Roman Полужирный"/>
          <w:sz w:val="28"/>
          <w:szCs w:val="28"/>
        </w:rPr>
        <w:t>Консультативно-информационная помощь воспитателям, специалистам, родителям:</w:t>
      </w:r>
    </w:p>
    <w:p w:rsidR="008E77F9" w:rsidRDefault="008E77F9" w:rsidP="00213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организация индивидуальных занятий с ребенком;</w:t>
      </w:r>
    </w:p>
    <w:p w:rsidR="008E77F9" w:rsidRDefault="008E77F9" w:rsidP="00213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методика проведения артикуляционной гимнастики;</w:t>
      </w:r>
    </w:p>
    <w:p w:rsidR="008E77F9" w:rsidRDefault="008E77F9" w:rsidP="00213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личностно-ориентированная модель взаимодействия взрослого и ребенка;</w:t>
      </w:r>
    </w:p>
    <w:p w:rsidR="008E77F9" w:rsidRDefault="008E77F9" w:rsidP="00213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создание предметно-развивающей и обогащенной речевой среды в группах компенсирующей направленности;</w:t>
      </w:r>
    </w:p>
    <w:p w:rsidR="008E77F9" w:rsidRDefault="008E77F9" w:rsidP="00213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консультации по запросам родителей, воспитателей, специалистов ДОУ.</w:t>
      </w:r>
    </w:p>
    <w:p w:rsidR="00FC6088" w:rsidRPr="00FC6088" w:rsidRDefault="00FC6088" w:rsidP="00213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E77F9" w:rsidRDefault="008E77F9" w:rsidP="00213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Полужирный" w:hAnsi="Times New Roman Полужирный" w:cs="Times New Roman Полужирный"/>
          <w:sz w:val="28"/>
          <w:szCs w:val="28"/>
        </w:rPr>
      </w:pPr>
      <w:r>
        <w:rPr>
          <w:rFonts w:ascii="Times New Roman Полужирный" w:hAnsi="Times New Roman Полужирный" w:cs="Times New Roman Полужирный"/>
          <w:sz w:val="28"/>
          <w:szCs w:val="28"/>
        </w:rPr>
        <w:t>2.2. Определение способов системной фиксации детского развития (мониторинг).</w:t>
      </w:r>
    </w:p>
    <w:p w:rsidR="008E77F9" w:rsidRDefault="008E77F9" w:rsidP="00FC60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условиях введения ФГОС возникает необходимость определения структуры и содержания, как диагностического</w:t>
      </w:r>
      <w:r w:rsidR="00FC60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изучения ребёнка с ЗПР, так и коррекционно-развивающей работы, способствующей развитию его эмоционального,</w:t>
      </w:r>
      <w:r w:rsidR="00FC60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социального и интеллектуального потенциала, формированию позитивных личностных качеств.</w:t>
      </w:r>
    </w:p>
    <w:p w:rsidR="008E77F9" w:rsidRDefault="008E77F9" w:rsidP="00FC60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решения данной цели ведущим средством является организация комплексного психолого-педагогического</w:t>
      </w:r>
      <w:r w:rsidR="00FC60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изучения ребёнка, что предполагает с одной стороны, уточнения его диагноза при динамическом наблюдении</w:t>
      </w:r>
      <w:r w:rsidR="00FC60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коррекционно-воспитательного процесса, а с другой стороны – разработки индивидуального маршрута развития</w:t>
      </w:r>
      <w:r w:rsidR="00FC60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ребёнка. Система комплексного психолого-педагогического сопровождения детей включает психолого-педагогическое</w:t>
      </w:r>
      <w:r w:rsidR="00FC60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обследование с целью выявления их особых образовательных потребностей, и </w:t>
      </w:r>
      <w:r>
        <w:rPr>
          <w:rFonts w:ascii="Times New Roman" w:hAnsi="Times New Roman" w:cs="Times New Roman"/>
          <w:sz w:val="28"/>
          <w:szCs w:val="28"/>
        </w:rPr>
        <w:lastRenderedPageBreak/>
        <w:t>мониторинг динамики развития детей, их</w:t>
      </w:r>
      <w:r w:rsidR="00FC60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успешности в освоении основной общеобразовательной программы.</w:t>
      </w:r>
    </w:p>
    <w:p w:rsidR="008E77F9" w:rsidRDefault="008E77F9" w:rsidP="00FC60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Мониторинговая деятельность предполагает отслеживание динамики развития детей с ЗПР и эффективности плана</w:t>
      </w:r>
      <w:r w:rsidR="00FC60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индивидуальной коррекционной работы; перспективное планирование коррекционно-развивающей работы.</w:t>
      </w:r>
    </w:p>
    <w:p w:rsidR="008E77F9" w:rsidRDefault="008E77F9" w:rsidP="00FC60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создания программы психолого-педагогической диагностики были использованы методы изучения детей</w:t>
      </w:r>
      <w:r w:rsidR="00FC60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раннего и дошкольного возраста, разработанные отечественными учёными С.Д.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Забрамной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Л.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Венгером</w:t>
      </w:r>
      <w:proofErr w:type="spellEnd"/>
      <w:r>
        <w:rPr>
          <w:rFonts w:ascii="Times New Roman" w:hAnsi="Times New Roman" w:cs="Times New Roman"/>
          <w:sz w:val="28"/>
          <w:szCs w:val="28"/>
        </w:rPr>
        <w:t>, А.А.</w:t>
      </w:r>
    </w:p>
    <w:p w:rsidR="008E77F9" w:rsidRDefault="008E77F9" w:rsidP="00213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Катаевой, Э.И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Леонгард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Коробейниковым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Е.А.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Стребелевой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Г.А.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Урунтаевой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>, О.Н. Усановой, Е.О.Смирновой и</w:t>
      </w:r>
      <w:r w:rsidR="00FC60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многими др.</w:t>
      </w:r>
    </w:p>
    <w:p w:rsidR="00FC6088" w:rsidRPr="00FC6088" w:rsidRDefault="00FC6088" w:rsidP="00213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E77F9" w:rsidRDefault="00FC6088" w:rsidP="00FC60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Полужирный" w:hAnsi="Times New Roman Полужирный" w:cs="Times New Roman Полужирный"/>
          <w:sz w:val="28"/>
          <w:szCs w:val="28"/>
        </w:rPr>
      </w:pPr>
      <w:r w:rsidRPr="00FC6088">
        <w:rPr>
          <w:rFonts w:ascii="Times New Roman Полужирный" w:hAnsi="Times New Roman Полужирный" w:cs="Times New Roman Полужирный"/>
          <w:sz w:val="28"/>
          <w:szCs w:val="28"/>
        </w:rPr>
        <w:t>III</w:t>
      </w:r>
      <w:r>
        <w:rPr>
          <w:rFonts w:ascii="Times New Roman Полужирный" w:hAnsi="Times New Roman Полужирный" w:cs="Times New Roman Полужирный"/>
          <w:sz w:val="28"/>
          <w:szCs w:val="28"/>
        </w:rPr>
        <w:t xml:space="preserve">. </w:t>
      </w:r>
      <w:r w:rsidR="008E77F9">
        <w:rPr>
          <w:rFonts w:ascii="Times New Roman Полужирный" w:hAnsi="Times New Roman Полужирный" w:cs="Times New Roman Полужирный"/>
          <w:sz w:val="28"/>
          <w:szCs w:val="28"/>
        </w:rPr>
        <w:t>Организационный раздел</w:t>
      </w:r>
    </w:p>
    <w:p w:rsidR="00FC6088" w:rsidRDefault="00FC6088" w:rsidP="00213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Полужирный" w:hAnsi="Times New Roman Полужирный" w:cs="Times New Roman Полужирный"/>
          <w:sz w:val="28"/>
          <w:szCs w:val="28"/>
        </w:rPr>
      </w:pPr>
    </w:p>
    <w:p w:rsidR="008E77F9" w:rsidRDefault="008E77F9" w:rsidP="00213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Полужирный" w:hAnsi="Times New Roman Полужирный" w:cs="Times New Roman Полужирный"/>
          <w:sz w:val="28"/>
          <w:szCs w:val="28"/>
        </w:rPr>
      </w:pPr>
      <w:r>
        <w:rPr>
          <w:rFonts w:ascii="Times New Roman Полужирный" w:hAnsi="Times New Roman Полужирный" w:cs="Times New Roman Полужирный"/>
          <w:sz w:val="28"/>
          <w:szCs w:val="28"/>
        </w:rPr>
        <w:t>3.1. Описание материально-технического обеспечения программы.</w:t>
      </w:r>
    </w:p>
    <w:p w:rsidR="00FC6088" w:rsidRPr="00FC6088" w:rsidRDefault="00FC6088" w:rsidP="00213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Полужирный" w:hAnsi="Times New Roman Полужирный" w:cs="Times New Roman Полужирный"/>
          <w:sz w:val="16"/>
          <w:szCs w:val="16"/>
        </w:rPr>
      </w:pPr>
    </w:p>
    <w:p w:rsidR="008E77F9" w:rsidRDefault="008E77F9" w:rsidP="00213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Полужирный Курс" w:hAnsi="Times New Roman Полужирный Курс" w:cs="Times New Roman Полужирный Курс"/>
          <w:i/>
          <w:iCs/>
          <w:sz w:val="28"/>
          <w:szCs w:val="28"/>
        </w:rPr>
      </w:pPr>
      <w:r>
        <w:rPr>
          <w:rFonts w:ascii="Times New Roman Полужирный Курс" w:hAnsi="Times New Roman Полужирный Курс" w:cs="Times New Roman Полужирный Курс"/>
          <w:i/>
          <w:iCs/>
          <w:sz w:val="28"/>
          <w:szCs w:val="28"/>
        </w:rPr>
        <w:t>Наличие в ДОУ современных технических средств, компьютерной техники.</w:t>
      </w:r>
    </w:p>
    <w:tbl>
      <w:tblPr>
        <w:tblStyle w:val="a8"/>
        <w:tblW w:w="0" w:type="auto"/>
        <w:tblLook w:val="04A0"/>
      </w:tblPr>
      <w:tblGrid>
        <w:gridCol w:w="3379"/>
        <w:gridCol w:w="4951"/>
        <w:gridCol w:w="1807"/>
      </w:tblGrid>
      <w:tr w:rsidR="00FC6088" w:rsidTr="00FC6088">
        <w:tc>
          <w:tcPr>
            <w:tcW w:w="3379" w:type="dxa"/>
          </w:tcPr>
          <w:p w:rsidR="00FC6088" w:rsidRDefault="00FC6088" w:rsidP="00BF1E90">
            <w:pPr>
              <w:autoSpaceDE w:val="0"/>
              <w:autoSpaceDN w:val="0"/>
              <w:adjustRightInd w:val="0"/>
              <w:jc w:val="center"/>
              <w:rPr>
                <w:rFonts w:ascii="Times New Roman Полужирный Курс" w:hAnsi="Times New Roman Полужирный Курс" w:cs="Times New Roman Полужирный Курс"/>
                <w:i/>
                <w:iCs/>
                <w:sz w:val="28"/>
                <w:szCs w:val="28"/>
              </w:rPr>
            </w:pPr>
            <w:r>
              <w:rPr>
                <w:rFonts w:ascii="Times New Roman Полужирный" w:hAnsi="Times New Roman Полужирный" w:cs="Times New Roman Полужирный"/>
                <w:sz w:val="28"/>
                <w:szCs w:val="28"/>
              </w:rPr>
              <w:t>Наименование</w:t>
            </w:r>
          </w:p>
        </w:tc>
        <w:tc>
          <w:tcPr>
            <w:tcW w:w="4951" w:type="dxa"/>
          </w:tcPr>
          <w:p w:rsidR="00FC6088" w:rsidRDefault="00FC6088" w:rsidP="00BF1E90">
            <w:pPr>
              <w:autoSpaceDE w:val="0"/>
              <w:autoSpaceDN w:val="0"/>
              <w:adjustRightInd w:val="0"/>
              <w:jc w:val="center"/>
              <w:rPr>
                <w:rFonts w:ascii="Times New Roman Полужирный Курс" w:hAnsi="Times New Roman Полужирный Курс" w:cs="Times New Roman Полужирный Курс"/>
                <w:i/>
                <w:iCs/>
                <w:sz w:val="28"/>
                <w:szCs w:val="28"/>
              </w:rPr>
            </w:pPr>
            <w:r>
              <w:rPr>
                <w:rFonts w:ascii="Times New Roman Полужирный" w:hAnsi="Times New Roman Полужирный" w:cs="Times New Roman Полужирный"/>
                <w:sz w:val="28"/>
                <w:szCs w:val="28"/>
              </w:rPr>
              <w:t>Назначение</w:t>
            </w:r>
          </w:p>
        </w:tc>
        <w:tc>
          <w:tcPr>
            <w:tcW w:w="1807" w:type="dxa"/>
          </w:tcPr>
          <w:p w:rsidR="00FC6088" w:rsidRDefault="00FC6088" w:rsidP="00BF1E90">
            <w:pPr>
              <w:autoSpaceDE w:val="0"/>
              <w:autoSpaceDN w:val="0"/>
              <w:adjustRightInd w:val="0"/>
              <w:jc w:val="center"/>
              <w:rPr>
                <w:rFonts w:ascii="Times New Roman Полужирный" w:hAnsi="Times New Roman Полужирный" w:cs="Times New Roman Полужирный"/>
                <w:sz w:val="28"/>
                <w:szCs w:val="28"/>
              </w:rPr>
            </w:pPr>
            <w:r>
              <w:rPr>
                <w:rFonts w:ascii="Times New Roman Полужирный" w:hAnsi="Times New Roman Полужирный" w:cs="Times New Roman Полужирный"/>
                <w:sz w:val="28"/>
                <w:szCs w:val="28"/>
              </w:rPr>
              <w:t>Количество</w:t>
            </w:r>
          </w:p>
          <w:p w:rsidR="00FC6088" w:rsidRDefault="00FC6088" w:rsidP="00BF1E90">
            <w:pPr>
              <w:autoSpaceDE w:val="0"/>
              <w:autoSpaceDN w:val="0"/>
              <w:adjustRightInd w:val="0"/>
              <w:jc w:val="center"/>
              <w:rPr>
                <w:rFonts w:ascii="Times New Roman Полужирный Курс" w:hAnsi="Times New Roman Полужирный Курс" w:cs="Times New Roman Полужирный Курс"/>
                <w:i/>
                <w:iCs/>
                <w:sz w:val="28"/>
                <w:szCs w:val="28"/>
              </w:rPr>
            </w:pPr>
          </w:p>
        </w:tc>
      </w:tr>
      <w:tr w:rsidR="00FC6088" w:rsidTr="00FC6088">
        <w:tc>
          <w:tcPr>
            <w:tcW w:w="3379" w:type="dxa"/>
          </w:tcPr>
          <w:p w:rsidR="00FC6088" w:rsidRDefault="00FC6088" w:rsidP="0021330F">
            <w:pPr>
              <w:autoSpaceDE w:val="0"/>
              <w:autoSpaceDN w:val="0"/>
              <w:adjustRightInd w:val="0"/>
              <w:jc w:val="both"/>
              <w:rPr>
                <w:rFonts w:ascii="Times New Roman Полужирный" w:hAnsi="Times New Roman Полужирный" w:cs="Times New Roman Полужирный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Компьютер</w:t>
            </w:r>
          </w:p>
        </w:tc>
        <w:tc>
          <w:tcPr>
            <w:tcW w:w="4951" w:type="dxa"/>
          </w:tcPr>
          <w:p w:rsidR="00FC6088" w:rsidRPr="00BF1E90" w:rsidRDefault="00FC6088" w:rsidP="002133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в методической работе с педагогами и детьми.</w:t>
            </w:r>
          </w:p>
        </w:tc>
        <w:tc>
          <w:tcPr>
            <w:tcW w:w="1807" w:type="dxa"/>
          </w:tcPr>
          <w:p w:rsidR="00FC6088" w:rsidRPr="00BF1E90" w:rsidRDefault="00FC6088" w:rsidP="00BF1E90">
            <w:pPr>
              <w:autoSpaceDE w:val="0"/>
              <w:autoSpaceDN w:val="0"/>
              <w:adjustRightInd w:val="0"/>
              <w:jc w:val="center"/>
              <w:rPr>
                <w:rFonts w:ascii="Times New Roman Полужирный" w:hAnsi="Times New Roman Полужирный" w:cs="Times New Roman Полужирный"/>
                <w:sz w:val="28"/>
                <w:szCs w:val="28"/>
              </w:rPr>
            </w:pPr>
            <w:r w:rsidRPr="00BF1E90">
              <w:rPr>
                <w:rFonts w:ascii="Times New Roman Полужирный" w:hAnsi="Times New Roman Полужирный" w:cs="Times New Roman Полужирный"/>
                <w:sz w:val="28"/>
                <w:szCs w:val="28"/>
              </w:rPr>
              <w:t>1</w:t>
            </w:r>
          </w:p>
        </w:tc>
      </w:tr>
      <w:tr w:rsidR="00FC6088" w:rsidTr="00FC6088">
        <w:tc>
          <w:tcPr>
            <w:tcW w:w="3379" w:type="dxa"/>
          </w:tcPr>
          <w:p w:rsidR="00FC6088" w:rsidRDefault="00FC6088" w:rsidP="002133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Ноутбук</w:t>
            </w:r>
          </w:p>
        </w:tc>
        <w:tc>
          <w:tcPr>
            <w:tcW w:w="4951" w:type="dxa"/>
          </w:tcPr>
          <w:p w:rsidR="00FC6088" w:rsidRDefault="00FC6088" w:rsidP="00FC60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в методической и организационной работе с педагогами и детьми.</w:t>
            </w:r>
          </w:p>
        </w:tc>
        <w:tc>
          <w:tcPr>
            <w:tcW w:w="1807" w:type="dxa"/>
          </w:tcPr>
          <w:p w:rsidR="00FC6088" w:rsidRPr="00BF1E90" w:rsidRDefault="00FC6088" w:rsidP="00BF1E90">
            <w:pPr>
              <w:autoSpaceDE w:val="0"/>
              <w:autoSpaceDN w:val="0"/>
              <w:adjustRightInd w:val="0"/>
              <w:jc w:val="center"/>
              <w:rPr>
                <w:rFonts w:ascii="Times New Roman Полужирный" w:hAnsi="Times New Roman Полужирный" w:cs="Times New Roman Полужирный"/>
                <w:sz w:val="28"/>
                <w:szCs w:val="28"/>
              </w:rPr>
            </w:pPr>
            <w:r w:rsidRPr="00BF1E90">
              <w:rPr>
                <w:rFonts w:ascii="Times New Roman Полужирный" w:hAnsi="Times New Roman Полужирный" w:cs="Times New Roman Полужирный"/>
                <w:sz w:val="28"/>
                <w:szCs w:val="28"/>
              </w:rPr>
              <w:t>6</w:t>
            </w:r>
          </w:p>
        </w:tc>
      </w:tr>
      <w:tr w:rsidR="00FC6088" w:rsidTr="00FC6088">
        <w:tc>
          <w:tcPr>
            <w:tcW w:w="3379" w:type="dxa"/>
          </w:tcPr>
          <w:p w:rsidR="00FC6088" w:rsidRDefault="00FC6088" w:rsidP="002133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Точка выхода в интернет</w:t>
            </w:r>
          </w:p>
        </w:tc>
        <w:tc>
          <w:tcPr>
            <w:tcW w:w="4951" w:type="dxa"/>
          </w:tcPr>
          <w:p w:rsidR="00FC6088" w:rsidRDefault="00FC6088" w:rsidP="00FC60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в работе со всеми</w:t>
            </w:r>
          </w:p>
          <w:p w:rsidR="00FC6088" w:rsidRDefault="00FC6088" w:rsidP="00FC60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участниками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образовательного</w:t>
            </w:r>
            <w:proofErr w:type="gramEnd"/>
          </w:p>
          <w:p w:rsidR="00FC6088" w:rsidRDefault="00FC6088" w:rsidP="00FC60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процесса.</w:t>
            </w:r>
          </w:p>
        </w:tc>
        <w:tc>
          <w:tcPr>
            <w:tcW w:w="1807" w:type="dxa"/>
          </w:tcPr>
          <w:p w:rsidR="00FC6088" w:rsidRPr="00BF1E90" w:rsidRDefault="00FC6088" w:rsidP="00BF1E90">
            <w:pPr>
              <w:autoSpaceDE w:val="0"/>
              <w:autoSpaceDN w:val="0"/>
              <w:adjustRightInd w:val="0"/>
              <w:jc w:val="center"/>
              <w:rPr>
                <w:rFonts w:ascii="Times New Roman Полужирный" w:hAnsi="Times New Roman Полужирный" w:cs="Times New Roman Полужирный"/>
                <w:sz w:val="28"/>
                <w:szCs w:val="28"/>
              </w:rPr>
            </w:pPr>
            <w:r w:rsidRPr="00BF1E90">
              <w:rPr>
                <w:rFonts w:ascii="Times New Roman Полужирный" w:hAnsi="Times New Roman Полужирный" w:cs="Times New Roman Полужирный"/>
                <w:sz w:val="28"/>
                <w:szCs w:val="28"/>
              </w:rPr>
              <w:t>1</w:t>
            </w:r>
          </w:p>
        </w:tc>
      </w:tr>
      <w:tr w:rsidR="00FC6088" w:rsidTr="00FC6088">
        <w:tc>
          <w:tcPr>
            <w:tcW w:w="3379" w:type="dxa"/>
          </w:tcPr>
          <w:p w:rsidR="00FC6088" w:rsidRDefault="00FC6088" w:rsidP="002133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Проектор</w:t>
            </w:r>
          </w:p>
        </w:tc>
        <w:tc>
          <w:tcPr>
            <w:tcW w:w="4951" w:type="dxa"/>
          </w:tcPr>
          <w:p w:rsidR="00FC6088" w:rsidRDefault="00FC6088" w:rsidP="00FC60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в работе со всеми</w:t>
            </w:r>
          </w:p>
          <w:p w:rsidR="00FC6088" w:rsidRDefault="00FC6088" w:rsidP="00FC60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участниками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образовательного</w:t>
            </w:r>
            <w:proofErr w:type="gramEnd"/>
          </w:p>
          <w:p w:rsidR="00FC6088" w:rsidRDefault="00FC6088" w:rsidP="00FC60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процесса.</w:t>
            </w:r>
          </w:p>
        </w:tc>
        <w:tc>
          <w:tcPr>
            <w:tcW w:w="1807" w:type="dxa"/>
          </w:tcPr>
          <w:p w:rsidR="00FC6088" w:rsidRPr="00BF1E90" w:rsidRDefault="00FC6088" w:rsidP="00BF1E90">
            <w:pPr>
              <w:autoSpaceDE w:val="0"/>
              <w:autoSpaceDN w:val="0"/>
              <w:adjustRightInd w:val="0"/>
              <w:jc w:val="center"/>
              <w:rPr>
                <w:rFonts w:ascii="Times New Roman Полужирный" w:hAnsi="Times New Roman Полужирный" w:cs="Times New Roman Полужирный"/>
                <w:sz w:val="28"/>
                <w:szCs w:val="28"/>
              </w:rPr>
            </w:pPr>
            <w:r w:rsidRPr="00BF1E90">
              <w:rPr>
                <w:rFonts w:ascii="Times New Roman Полужирный" w:hAnsi="Times New Roman Полужирный" w:cs="Times New Roman Полужирный"/>
                <w:sz w:val="28"/>
                <w:szCs w:val="28"/>
              </w:rPr>
              <w:t>1</w:t>
            </w:r>
          </w:p>
        </w:tc>
      </w:tr>
      <w:tr w:rsidR="00FC6088" w:rsidTr="00FC6088">
        <w:tc>
          <w:tcPr>
            <w:tcW w:w="3379" w:type="dxa"/>
          </w:tcPr>
          <w:p w:rsidR="00FC6088" w:rsidRDefault="00FC6088" w:rsidP="002133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Экран</w:t>
            </w:r>
          </w:p>
        </w:tc>
        <w:tc>
          <w:tcPr>
            <w:tcW w:w="4951" w:type="dxa"/>
          </w:tcPr>
          <w:p w:rsidR="00FC6088" w:rsidRDefault="00FC6088" w:rsidP="00FC60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в работе со всеми</w:t>
            </w:r>
          </w:p>
          <w:p w:rsidR="00FC6088" w:rsidRDefault="00FC6088" w:rsidP="00FC60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участниками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образовательного</w:t>
            </w:r>
            <w:proofErr w:type="gramEnd"/>
          </w:p>
          <w:p w:rsidR="00FC6088" w:rsidRDefault="00FC6088" w:rsidP="00FC60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процесса.</w:t>
            </w:r>
          </w:p>
        </w:tc>
        <w:tc>
          <w:tcPr>
            <w:tcW w:w="1807" w:type="dxa"/>
          </w:tcPr>
          <w:p w:rsidR="00FC6088" w:rsidRPr="00BF1E90" w:rsidRDefault="00FC6088" w:rsidP="00BF1E90">
            <w:pPr>
              <w:autoSpaceDE w:val="0"/>
              <w:autoSpaceDN w:val="0"/>
              <w:adjustRightInd w:val="0"/>
              <w:jc w:val="center"/>
              <w:rPr>
                <w:rFonts w:ascii="Times New Roman Полужирный" w:hAnsi="Times New Roman Полужирный" w:cs="Times New Roman Полужирный"/>
                <w:sz w:val="28"/>
                <w:szCs w:val="28"/>
              </w:rPr>
            </w:pPr>
            <w:r w:rsidRPr="00BF1E90">
              <w:rPr>
                <w:rFonts w:ascii="Times New Roman Полужирный" w:hAnsi="Times New Roman Полужирный" w:cs="Times New Roman Полужирный"/>
                <w:sz w:val="28"/>
                <w:szCs w:val="28"/>
              </w:rPr>
              <w:t>2</w:t>
            </w:r>
          </w:p>
        </w:tc>
      </w:tr>
      <w:tr w:rsidR="00BF1E90" w:rsidTr="00FC6088">
        <w:tc>
          <w:tcPr>
            <w:tcW w:w="3379" w:type="dxa"/>
          </w:tcPr>
          <w:p w:rsidR="00BF1E90" w:rsidRDefault="00BF1E90" w:rsidP="002133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Телевизор</w:t>
            </w:r>
          </w:p>
        </w:tc>
        <w:tc>
          <w:tcPr>
            <w:tcW w:w="4951" w:type="dxa"/>
          </w:tcPr>
          <w:p w:rsidR="00BF1E90" w:rsidRDefault="00BF1E90" w:rsidP="00BF1E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в работе со всеми</w:t>
            </w:r>
          </w:p>
          <w:p w:rsidR="00BF1E90" w:rsidRDefault="00BF1E90" w:rsidP="00FC60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участниками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образовательного</w:t>
            </w:r>
            <w:proofErr w:type="gramEnd"/>
          </w:p>
        </w:tc>
        <w:tc>
          <w:tcPr>
            <w:tcW w:w="1807" w:type="dxa"/>
          </w:tcPr>
          <w:p w:rsidR="00BF1E90" w:rsidRPr="00BF1E90" w:rsidRDefault="00BF1E90" w:rsidP="00BF1E90">
            <w:pPr>
              <w:autoSpaceDE w:val="0"/>
              <w:autoSpaceDN w:val="0"/>
              <w:adjustRightInd w:val="0"/>
              <w:jc w:val="center"/>
              <w:rPr>
                <w:rFonts w:ascii="Times New Roman Полужирный" w:hAnsi="Times New Roman Полужирный" w:cs="Times New Roman Полужирный"/>
                <w:sz w:val="28"/>
                <w:szCs w:val="28"/>
              </w:rPr>
            </w:pPr>
            <w:r w:rsidRPr="00BF1E90">
              <w:rPr>
                <w:rFonts w:ascii="Times New Roman Полужирный" w:hAnsi="Times New Roman Полужирный" w:cs="Times New Roman Полужирный"/>
                <w:sz w:val="28"/>
                <w:szCs w:val="28"/>
              </w:rPr>
              <w:t>4</w:t>
            </w:r>
          </w:p>
        </w:tc>
      </w:tr>
      <w:tr w:rsidR="00BF1E90" w:rsidTr="00FC6088">
        <w:tc>
          <w:tcPr>
            <w:tcW w:w="3379" w:type="dxa"/>
          </w:tcPr>
          <w:p w:rsidR="00BF1E90" w:rsidRDefault="00BF1E90" w:rsidP="002133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МФУ устройство</w:t>
            </w:r>
          </w:p>
        </w:tc>
        <w:tc>
          <w:tcPr>
            <w:tcW w:w="4951" w:type="dxa"/>
          </w:tcPr>
          <w:p w:rsidR="00BF1E90" w:rsidRDefault="00BF1E90" w:rsidP="00BF1E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методической</w:t>
            </w:r>
            <w:proofErr w:type="gramEnd"/>
          </w:p>
          <w:p w:rsidR="00BF1E90" w:rsidRDefault="00BF1E90" w:rsidP="00BF1E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работе с педагогами и детьми.</w:t>
            </w:r>
          </w:p>
        </w:tc>
        <w:tc>
          <w:tcPr>
            <w:tcW w:w="1807" w:type="dxa"/>
          </w:tcPr>
          <w:p w:rsidR="00BF1E90" w:rsidRPr="00BF1E90" w:rsidRDefault="00BF1E90" w:rsidP="00BF1E90">
            <w:pPr>
              <w:autoSpaceDE w:val="0"/>
              <w:autoSpaceDN w:val="0"/>
              <w:adjustRightInd w:val="0"/>
              <w:jc w:val="center"/>
              <w:rPr>
                <w:rFonts w:ascii="Times New Roman Полужирный" w:hAnsi="Times New Roman Полужирный" w:cs="Times New Roman Полужирный"/>
                <w:sz w:val="28"/>
                <w:szCs w:val="28"/>
              </w:rPr>
            </w:pPr>
            <w:r w:rsidRPr="00BF1E90">
              <w:rPr>
                <w:rFonts w:ascii="Times New Roman Полужирный" w:hAnsi="Times New Roman Полужирный" w:cs="Times New Roman Полужирный"/>
                <w:sz w:val="28"/>
                <w:szCs w:val="28"/>
              </w:rPr>
              <w:t>1</w:t>
            </w:r>
          </w:p>
        </w:tc>
      </w:tr>
    </w:tbl>
    <w:p w:rsidR="008E77F9" w:rsidRDefault="008E77F9" w:rsidP="00213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77F9" w:rsidRDefault="008E77F9" w:rsidP="00213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Полужирный Курс" w:hAnsi="Times New Roman Полужирный Курс" w:cs="Times New Roman Полужирный Курс"/>
          <w:i/>
          <w:iCs/>
          <w:sz w:val="28"/>
          <w:szCs w:val="28"/>
        </w:rPr>
      </w:pPr>
      <w:r>
        <w:rPr>
          <w:rFonts w:ascii="Times New Roman Полужирный Курс" w:hAnsi="Times New Roman Полужирный Курс" w:cs="Times New Roman Полужирный Курс"/>
          <w:i/>
          <w:iCs/>
          <w:sz w:val="28"/>
          <w:szCs w:val="28"/>
        </w:rPr>
        <w:t>Наличие в ДОУ дополнительных помещений для занятий с детьми.</w:t>
      </w:r>
    </w:p>
    <w:tbl>
      <w:tblPr>
        <w:tblStyle w:val="a8"/>
        <w:tblW w:w="0" w:type="auto"/>
        <w:tblLook w:val="04A0"/>
      </w:tblPr>
      <w:tblGrid>
        <w:gridCol w:w="8330"/>
        <w:gridCol w:w="1807"/>
      </w:tblGrid>
      <w:tr w:rsidR="00BF1E90" w:rsidTr="00BF1E90">
        <w:tc>
          <w:tcPr>
            <w:tcW w:w="8330" w:type="dxa"/>
          </w:tcPr>
          <w:p w:rsidR="00BF1E90" w:rsidRDefault="00BF1E90" w:rsidP="00BF1E90">
            <w:pPr>
              <w:autoSpaceDE w:val="0"/>
              <w:autoSpaceDN w:val="0"/>
              <w:adjustRightInd w:val="0"/>
              <w:jc w:val="center"/>
              <w:rPr>
                <w:rFonts w:ascii="Times New Roman Полужирный" w:hAnsi="Times New Roman Полужирный" w:cs="Times New Roman Полужирный"/>
                <w:sz w:val="28"/>
                <w:szCs w:val="28"/>
              </w:rPr>
            </w:pPr>
          </w:p>
          <w:p w:rsidR="00BF1E90" w:rsidRDefault="00BF1E90" w:rsidP="00BF1E90">
            <w:pPr>
              <w:autoSpaceDE w:val="0"/>
              <w:autoSpaceDN w:val="0"/>
              <w:adjustRightInd w:val="0"/>
              <w:jc w:val="center"/>
              <w:rPr>
                <w:rFonts w:ascii="Times New Roman Полужирный Курс" w:hAnsi="Times New Roman Полужирный Курс" w:cs="Times New Roman Полужирный Курс"/>
                <w:i/>
                <w:iCs/>
                <w:sz w:val="28"/>
                <w:szCs w:val="28"/>
              </w:rPr>
            </w:pPr>
            <w:r>
              <w:rPr>
                <w:rFonts w:ascii="Times New Roman Полужирный" w:hAnsi="Times New Roman Полужирный" w:cs="Times New Roman Полужирный"/>
                <w:sz w:val="28"/>
                <w:szCs w:val="28"/>
              </w:rPr>
              <w:t>Помещения</w:t>
            </w:r>
          </w:p>
        </w:tc>
        <w:tc>
          <w:tcPr>
            <w:tcW w:w="1807" w:type="dxa"/>
          </w:tcPr>
          <w:p w:rsidR="00BF1E90" w:rsidRPr="00BF1E90" w:rsidRDefault="00BF1E90" w:rsidP="00BF1E90">
            <w:pPr>
              <w:autoSpaceDE w:val="0"/>
              <w:autoSpaceDN w:val="0"/>
              <w:adjustRightInd w:val="0"/>
              <w:jc w:val="center"/>
              <w:rPr>
                <w:rFonts w:ascii="Times New Roman Полужирный" w:hAnsi="Times New Roman Полужирный" w:cs="Times New Roman Полужирный"/>
                <w:sz w:val="28"/>
                <w:szCs w:val="28"/>
              </w:rPr>
            </w:pPr>
            <w:r>
              <w:rPr>
                <w:rFonts w:ascii="Times New Roman Полужирный" w:hAnsi="Times New Roman Полужирный" w:cs="Times New Roman Полужирный"/>
                <w:sz w:val="28"/>
                <w:szCs w:val="28"/>
              </w:rPr>
              <w:t>Количество помещений (кабинетов)</w:t>
            </w:r>
          </w:p>
        </w:tc>
      </w:tr>
      <w:tr w:rsidR="00BF1E90" w:rsidTr="00BF1E90">
        <w:tc>
          <w:tcPr>
            <w:tcW w:w="8330" w:type="dxa"/>
          </w:tcPr>
          <w:p w:rsidR="00BF1E90" w:rsidRDefault="00BF1E90" w:rsidP="00BF1E90">
            <w:pPr>
              <w:autoSpaceDE w:val="0"/>
              <w:autoSpaceDN w:val="0"/>
              <w:adjustRightInd w:val="0"/>
              <w:rPr>
                <w:rFonts w:ascii="Times New Roman Полужирный" w:hAnsi="Times New Roman Полужирный" w:cs="Times New Roman Полужирный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зал</w:t>
            </w:r>
          </w:p>
        </w:tc>
        <w:tc>
          <w:tcPr>
            <w:tcW w:w="1807" w:type="dxa"/>
          </w:tcPr>
          <w:p w:rsidR="00BF1E90" w:rsidRDefault="00BF1E90" w:rsidP="00BF1E90">
            <w:pPr>
              <w:autoSpaceDE w:val="0"/>
              <w:autoSpaceDN w:val="0"/>
              <w:adjustRightInd w:val="0"/>
              <w:jc w:val="center"/>
              <w:rPr>
                <w:rFonts w:ascii="Times New Roman Полужирный" w:hAnsi="Times New Roman Полужирный" w:cs="Times New Roman Полужирный"/>
                <w:sz w:val="28"/>
                <w:szCs w:val="28"/>
              </w:rPr>
            </w:pPr>
            <w:r>
              <w:rPr>
                <w:rFonts w:ascii="Times New Roman Полужирный" w:hAnsi="Times New Roman Полужирный" w:cs="Times New Roman Полужирный"/>
                <w:sz w:val="28"/>
                <w:szCs w:val="28"/>
              </w:rPr>
              <w:t>1</w:t>
            </w:r>
          </w:p>
        </w:tc>
      </w:tr>
      <w:tr w:rsidR="00BF1E90" w:rsidTr="00BF1E90">
        <w:tc>
          <w:tcPr>
            <w:tcW w:w="8330" w:type="dxa"/>
          </w:tcPr>
          <w:p w:rsidR="00BF1E90" w:rsidRDefault="00BF1E90" w:rsidP="00BF1E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1807" w:type="dxa"/>
          </w:tcPr>
          <w:p w:rsidR="00BF1E90" w:rsidRDefault="00BF1E90" w:rsidP="00BF1E90">
            <w:pPr>
              <w:autoSpaceDE w:val="0"/>
              <w:autoSpaceDN w:val="0"/>
              <w:adjustRightInd w:val="0"/>
              <w:jc w:val="center"/>
              <w:rPr>
                <w:rFonts w:ascii="Times New Roman Полужирный" w:hAnsi="Times New Roman Полужирный" w:cs="Times New Roman Полужирный"/>
                <w:sz w:val="28"/>
                <w:szCs w:val="28"/>
              </w:rPr>
            </w:pPr>
            <w:r>
              <w:rPr>
                <w:rFonts w:ascii="Times New Roman Полужирный" w:hAnsi="Times New Roman Полужирный" w:cs="Times New Roman Полужирный"/>
                <w:sz w:val="28"/>
                <w:szCs w:val="28"/>
              </w:rPr>
              <w:t>1</w:t>
            </w:r>
          </w:p>
        </w:tc>
      </w:tr>
      <w:tr w:rsidR="00BF1E90" w:rsidTr="00BF1E90">
        <w:tc>
          <w:tcPr>
            <w:tcW w:w="8330" w:type="dxa"/>
          </w:tcPr>
          <w:p w:rsidR="00BF1E90" w:rsidRDefault="00BF1E90" w:rsidP="00BF1E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учителя-логопеда</w:t>
            </w:r>
          </w:p>
        </w:tc>
        <w:tc>
          <w:tcPr>
            <w:tcW w:w="1807" w:type="dxa"/>
          </w:tcPr>
          <w:p w:rsidR="00BF1E90" w:rsidRDefault="00843232" w:rsidP="00BF1E90">
            <w:pPr>
              <w:autoSpaceDE w:val="0"/>
              <w:autoSpaceDN w:val="0"/>
              <w:adjustRightInd w:val="0"/>
              <w:jc w:val="center"/>
              <w:rPr>
                <w:rFonts w:ascii="Times New Roman Полужирный" w:hAnsi="Times New Roman Полужирный" w:cs="Times New Roman Полужирный"/>
                <w:sz w:val="28"/>
                <w:szCs w:val="28"/>
              </w:rPr>
            </w:pPr>
            <w:r>
              <w:rPr>
                <w:rFonts w:ascii="Times New Roman Полужирный" w:hAnsi="Times New Roman Полужирный" w:cs="Times New Roman Полужирный"/>
                <w:sz w:val="28"/>
                <w:szCs w:val="28"/>
              </w:rPr>
              <w:t>1</w:t>
            </w:r>
          </w:p>
        </w:tc>
      </w:tr>
      <w:tr w:rsidR="00843232" w:rsidTr="00BF1E90">
        <w:tc>
          <w:tcPr>
            <w:tcW w:w="8330" w:type="dxa"/>
          </w:tcPr>
          <w:p w:rsidR="00843232" w:rsidRDefault="00843232" w:rsidP="00BF1E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педагога-психолога</w:t>
            </w:r>
          </w:p>
        </w:tc>
        <w:tc>
          <w:tcPr>
            <w:tcW w:w="1807" w:type="dxa"/>
          </w:tcPr>
          <w:p w:rsidR="00843232" w:rsidRDefault="00843232" w:rsidP="00BF1E90">
            <w:pPr>
              <w:autoSpaceDE w:val="0"/>
              <w:autoSpaceDN w:val="0"/>
              <w:adjustRightInd w:val="0"/>
              <w:jc w:val="center"/>
              <w:rPr>
                <w:rFonts w:ascii="Times New Roman Полужирный" w:hAnsi="Times New Roman Полужирный" w:cs="Times New Roman Полужирный"/>
                <w:sz w:val="28"/>
                <w:szCs w:val="28"/>
              </w:rPr>
            </w:pPr>
            <w:r>
              <w:rPr>
                <w:rFonts w:ascii="Times New Roman Полужирный" w:hAnsi="Times New Roman Полужирный" w:cs="Times New Roman Полужирный"/>
                <w:sz w:val="28"/>
                <w:szCs w:val="28"/>
              </w:rPr>
              <w:t>1</w:t>
            </w:r>
          </w:p>
        </w:tc>
      </w:tr>
      <w:tr w:rsidR="00843232" w:rsidTr="00BF1E90">
        <w:tc>
          <w:tcPr>
            <w:tcW w:w="8330" w:type="dxa"/>
          </w:tcPr>
          <w:p w:rsidR="00843232" w:rsidRDefault="00843232" w:rsidP="00BF1E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Медицинский кабинет</w:t>
            </w:r>
          </w:p>
        </w:tc>
        <w:tc>
          <w:tcPr>
            <w:tcW w:w="1807" w:type="dxa"/>
          </w:tcPr>
          <w:p w:rsidR="00843232" w:rsidRDefault="00843232" w:rsidP="00BF1E90">
            <w:pPr>
              <w:autoSpaceDE w:val="0"/>
              <w:autoSpaceDN w:val="0"/>
              <w:adjustRightInd w:val="0"/>
              <w:jc w:val="center"/>
              <w:rPr>
                <w:rFonts w:ascii="Times New Roman Полужирный" w:hAnsi="Times New Roman Полужирный" w:cs="Times New Roman Полужирный"/>
                <w:sz w:val="28"/>
                <w:szCs w:val="28"/>
              </w:rPr>
            </w:pPr>
            <w:r>
              <w:rPr>
                <w:rFonts w:ascii="Times New Roman Полужирный" w:hAnsi="Times New Roman Полужирный" w:cs="Times New Roman Полужирный"/>
                <w:sz w:val="28"/>
                <w:szCs w:val="28"/>
              </w:rPr>
              <w:t>1</w:t>
            </w:r>
          </w:p>
        </w:tc>
      </w:tr>
      <w:tr w:rsidR="00843232" w:rsidTr="00BF1E90">
        <w:tc>
          <w:tcPr>
            <w:tcW w:w="8330" w:type="dxa"/>
          </w:tcPr>
          <w:p w:rsidR="00843232" w:rsidRDefault="00843232" w:rsidP="00BF1E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Процедурный кабинет</w:t>
            </w:r>
          </w:p>
        </w:tc>
        <w:tc>
          <w:tcPr>
            <w:tcW w:w="1807" w:type="dxa"/>
          </w:tcPr>
          <w:p w:rsidR="00843232" w:rsidRDefault="00843232" w:rsidP="00BF1E90">
            <w:pPr>
              <w:autoSpaceDE w:val="0"/>
              <w:autoSpaceDN w:val="0"/>
              <w:adjustRightInd w:val="0"/>
              <w:jc w:val="center"/>
              <w:rPr>
                <w:rFonts w:ascii="Times New Roman Полужирный" w:hAnsi="Times New Roman Полужирный" w:cs="Times New Roman Полужирный"/>
                <w:sz w:val="28"/>
                <w:szCs w:val="28"/>
              </w:rPr>
            </w:pPr>
            <w:r>
              <w:rPr>
                <w:rFonts w:ascii="Times New Roman Полужирный" w:hAnsi="Times New Roman Полужирный" w:cs="Times New Roman Полужирный"/>
                <w:sz w:val="28"/>
                <w:szCs w:val="28"/>
              </w:rPr>
              <w:t>1</w:t>
            </w:r>
          </w:p>
        </w:tc>
      </w:tr>
      <w:tr w:rsidR="00843232" w:rsidTr="00BF1E90">
        <w:tc>
          <w:tcPr>
            <w:tcW w:w="8330" w:type="dxa"/>
          </w:tcPr>
          <w:p w:rsidR="00843232" w:rsidRDefault="00843232" w:rsidP="00BF1E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Методический кабинет</w:t>
            </w:r>
          </w:p>
        </w:tc>
        <w:tc>
          <w:tcPr>
            <w:tcW w:w="1807" w:type="dxa"/>
          </w:tcPr>
          <w:p w:rsidR="00843232" w:rsidRDefault="00843232" w:rsidP="00BF1E90">
            <w:pPr>
              <w:autoSpaceDE w:val="0"/>
              <w:autoSpaceDN w:val="0"/>
              <w:adjustRightInd w:val="0"/>
              <w:jc w:val="center"/>
              <w:rPr>
                <w:rFonts w:ascii="Times New Roman Полужирный" w:hAnsi="Times New Roman Полужирный" w:cs="Times New Roman Полужирный"/>
                <w:sz w:val="28"/>
                <w:szCs w:val="28"/>
              </w:rPr>
            </w:pPr>
            <w:r>
              <w:rPr>
                <w:rFonts w:ascii="Times New Roman Полужирный" w:hAnsi="Times New Roman Полужирный" w:cs="Times New Roman Полужирный"/>
                <w:sz w:val="28"/>
                <w:szCs w:val="28"/>
              </w:rPr>
              <w:t>1</w:t>
            </w:r>
          </w:p>
        </w:tc>
      </w:tr>
      <w:tr w:rsidR="00843232" w:rsidTr="00BF1E90">
        <w:tc>
          <w:tcPr>
            <w:tcW w:w="8330" w:type="dxa"/>
          </w:tcPr>
          <w:p w:rsidR="00843232" w:rsidRDefault="00843232" w:rsidP="00BF1E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службы ранней помощи</w:t>
            </w:r>
          </w:p>
        </w:tc>
        <w:tc>
          <w:tcPr>
            <w:tcW w:w="1807" w:type="dxa"/>
          </w:tcPr>
          <w:p w:rsidR="00843232" w:rsidRDefault="00843232" w:rsidP="00BF1E90">
            <w:pPr>
              <w:autoSpaceDE w:val="0"/>
              <w:autoSpaceDN w:val="0"/>
              <w:adjustRightInd w:val="0"/>
              <w:jc w:val="center"/>
              <w:rPr>
                <w:rFonts w:ascii="Times New Roman Полужирный" w:hAnsi="Times New Roman Полужирный" w:cs="Times New Roman Полужирный"/>
                <w:sz w:val="28"/>
                <w:szCs w:val="28"/>
              </w:rPr>
            </w:pPr>
            <w:r>
              <w:rPr>
                <w:rFonts w:ascii="Times New Roman Полужирный" w:hAnsi="Times New Roman Полужирный" w:cs="Times New Roman Полужирный"/>
                <w:sz w:val="28"/>
                <w:szCs w:val="28"/>
              </w:rPr>
              <w:t>1</w:t>
            </w:r>
          </w:p>
        </w:tc>
      </w:tr>
    </w:tbl>
    <w:p w:rsidR="008E77F9" w:rsidRDefault="008E77F9" w:rsidP="00BF1E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77F9" w:rsidRPr="00843232" w:rsidRDefault="008E77F9" w:rsidP="00843232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 Полужирный" w:hAnsi="Times New Roman Полужирный" w:cs="Times New Roman Полужирный"/>
          <w:sz w:val="28"/>
          <w:szCs w:val="28"/>
        </w:rPr>
        <w:t xml:space="preserve">3.2. </w:t>
      </w:r>
      <w:r w:rsidR="00843232" w:rsidRPr="00843232">
        <w:rPr>
          <w:rFonts w:ascii="Times New Roman" w:eastAsia="Times New Roman" w:hAnsi="Times New Roman" w:cs="Times New Roman"/>
          <w:b/>
          <w:sz w:val="28"/>
          <w:szCs w:val="28"/>
        </w:rPr>
        <w:t xml:space="preserve">Методический комплект </w:t>
      </w:r>
      <w:r w:rsidR="00843232">
        <w:rPr>
          <w:rFonts w:ascii="Times New Roman" w:eastAsia="Times New Roman" w:hAnsi="Times New Roman" w:cs="Times New Roman"/>
          <w:b/>
          <w:sz w:val="28"/>
          <w:szCs w:val="28"/>
        </w:rPr>
        <w:t>и комплексно-тематическое планирование.</w:t>
      </w:r>
    </w:p>
    <w:tbl>
      <w:tblPr>
        <w:tblStyle w:val="a8"/>
        <w:tblW w:w="5000" w:type="pct"/>
        <w:tblLook w:val="04A0"/>
      </w:tblPr>
      <w:tblGrid>
        <w:gridCol w:w="1918"/>
        <w:gridCol w:w="8219"/>
      </w:tblGrid>
      <w:tr w:rsidR="00843232" w:rsidRPr="00B75D24" w:rsidTr="00843232">
        <w:tc>
          <w:tcPr>
            <w:tcW w:w="5000" w:type="pct"/>
            <w:gridSpan w:val="2"/>
          </w:tcPr>
          <w:p w:rsidR="00843232" w:rsidRPr="00843232" w:rsidRDefault="00843232" w:rsidP="008432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2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Образовательная область «Физическое развитие»</w:t>
            </w:r>
          </w:p>
          <w:p w:rsidR="00843232" w:rsidRPr="00B75D24" w:rsidRDefault="00843232" w:rsidP="00843232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843232" w:rsidRPr="00B75D24" w:rsidTr="00843232">
        <w:tc>
          <w:tcPr>
            <w:tcW w:w="946" w:type="pct"/>
          </w:tcPr>
          <w:p w:rsidR="00843232" w:rsidRPr="00B75D24" w:rsidRDefault="00843232" w:rsidP="00843232">
            <w:pPr>
              <w:tabs>
                <w:tab w:val="left" w:pos="252"/>
              </w:tabs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B75D24">
              <w:rPr>
                <w:rFonts w:ascii="Times New Roman" w:eastAsia="Times New Roman" w:hAnsi="Times New Roman" w:cs="Times New Roman"/>
              </w:rPr>
              <w:t>Береснева</w:t>
            </w:r>
            <w:proofErr w:type="spellEnd"/>
            <w:r w:rsidRPr="00B75D24">
              <w:rPr>
                <w:rFonts w:ascii="Times New Roman" w:eastAsia="Times New Roman" w:hAnsi="Times New Roman" w:cs="Times New Roman"/>
              </w:rPr>
              <w:t xml:space="preserve"> З.И. Программа оздоровления детей в ДОУ «Здоровый малыш» - М.: ТЦ «Сфера», 2005.</w:t>
            </w:r>
          </w:p>
          <w:p w:rsidR="00843232" w:rsidRPr="00B75D24" w:rsidRDefault="00843232" w:rsidP="00843232">
            <w:pPr>
              <w:rPr>
                <w:rFonts w:ascii="Times New Roman" w:hAnsi="Times New Roman" w:cs="Times New Roman"/>
              </w:rPr>
            </w:pPr>
            <w:r w:rsidRPr="00B75D24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4054" w:type="pct"/>
          </w:tcPr>
          <w:p w:rsidR="00843232" w:rsidRPr="00B75D24" w:rsidRDefault="00843232" w:rsidP="00843232">
            <w:pPr>
              <w:pStyle w:val="Default"/>
              <w:jc w:val="both"/>
              <w:rPr>
                <w:sz w:val="22"/>
                <w:szCs w:val="22"/>
              </w:rPr>
            </w:pPr>
            <w:r w:rsidRPr="00B75D24">
              <w:rPr>
                <w:sz w:val="22"/>
                <w:szCs w:val="22"/>
              </w:rPr>
              <w:t xml:space="preserve">1. </w:t>
            </w:r>
            <w:proofErr w:type="spellStart"/>
            <w:r w:rsidRPr="00B75D24">
              <w:rPr>
                <w:sz w:val="22"/>
                <w:szCs w:val="22"/>
              </w:rPr>
              <w:t>Пензулаева</w:t>
            </w:r>
            <w:proofErr w:type="spellEnd"/>
            <w:r w:rsidRPr="00B75D24">
              <w:rPr>
                <w:sz w:val="22"/>
                <w:szCs w:val="22"/>
              </w:rPr>
              <w:t xml:space="preserve"> Л. И. Физкультурные занятия в детском саду. Вторая младшая группа. — </w:t>
            </w:r>
            <w:proofErr w:type="spellStart"/>
            <w:r w:rsidRPr="00B75D24">
              <w:rPr>
                <w:sz w:val="22"/>
                <w:szCs w:val="22"/>
              </w:rPr>
              <w:t>М.:Мозаика-Синтез</w:t>
            </w:r>
            <w:proofErr w:type="spellEnd"/>
            <w:r w:rsidRPr="00B75D24">
              <w:rPr>
                <w:sz w:val="22"/>
                <w:szCs w:val="22"/>
              </w:rPr>
              <w:t xml:space="preserve">, 2011. </w:t>
            </w:r>
          </w:p>
          <w:p w:rsidR="00843232" w:rsidRPr="00B75D24" w:rsidRDefault="00843232" w:rsidP="00843232">
            <w:pPr>
              <w:pStyle w:val="Default"/>
              <w:jc w:val="both"/>
              <w:rPr>
                <w:sz w:val="22"/>
                <w:szCs w:val="22"/>
              </w:rPr>
            </w:pPr>
            <w:r w:rsidRPr="00B75D24">
              <w:rPr>
                <w:sz w:val="22"/>
                <w:szCs w:val="22"/>
              </w:rPr>
              <w:t xml:space="preserve">2. </w:t>
            </w:r>
            <w:proofErr w:type="spellStart"/>
            <w:r w:rsidRPr="00B75D24">
              <w:rPr>
                <w:sz w:val="22"/>
                <w:szCs w:val="22"/>
              </w:rPr>
              <w:t>Пензулаева</w:t>
            </w:r>
            <w:proofErr w:type="spellEnd"/>
            <w:r w:rsidRPr="00B75D24">
              <w:rPr>
                <w:sz w:val="22"/>
                <w:szCs w:val="22"/>
              </w:rPr>
              <w:t xml:space="preserve"> Л. И. Физкультурные занятия в детском саду. Средняя группа. - М.: Мозаика-Синтез, 2011. </w:t>
            </w:r>
          </w:p>
          <w:p w:rsidR="00843232" w:rsidRPr="00B75D24" w:rsidRDefault="00843232" w:rsidP="00843232">
            <w:pPr>
              <w:pStyle w:val="Default"/>
              <w:jc w:val="both"/>
              <w:rPr>
                <w:sz w:val="22"/>
                <w:szCs w:val="22"/>
              </w:rPr>
            </w:pPr>
            <w:r w:rsidRPr="00B75D24">
              <w:rPr>
                <w:sz w:val="22"/>
                <w:szCs w:val="22"/>
              </w:rPr>
              <w:t xml:space="preserve">3. </w:t>
            </w:r>
            <w:proofErr w:type="spellStart"/>
            <w:r w:rsidRPr="00B75D24">
              <w:rPr>
                <w:sz w:val="22"/>
                <w:szCs w:val="22"/>
              </w:rPr>
              <w:t>Пензулаева</w:t>
            </w:r>
            <w:proofErr w:type="spellEnd"/>
            <w:r w:rsidRPr="00B75D24">
              <w:rPr>
                <w:sz w:val="22"/>
                <w:szCs w:val="22"/>
              </w:rPr>
              <w:t xml:space="preserve"> Л.И. Физкультурные занятия в детском саду. Старшая группа. - М.: Мозаика-Синтез, 2011. </w:t>
            </w:r>
          </w:p>
          <w:p w:rsidR="00843232" w:rsidRPr="00B75D24" w:rsidRDefault="00843232" w:rsidP="00843232">
            <w:pPr>
              <w:pStyle w:val="Default"/>
              <w:jc w:val="both"/>
              <w:rPr>
                <w:sz w:val="22"/>
                <w:szCs w:val="22"/>
              </w:rPr>
            </w:pPr>
            <w:r w:rsidRPr="00B75D24">
              <w:rPr>
                <w:sz w:val="22"/>
                <w:szCs w:val="22"/>
              </w:rPr>
              <w:t xml:space="preserve">4. </w:t>
            </w:r>
            <w:proofErr w:type="spellStart"/>
            <w:r w:rsidRPr="00B75D24">
              <w:rPr>
                <w:sz w:val="22"/>
                <w:szCs w:val="22"/>
              </w:rPr>
              <w:t>Пензулаева</w:t>
            </w:r>
            <w:proofErr w:type="spellEnd"/>
            <w:r w:rsidRPr="00B75D24">
              <w:rPr>
                <w:sz w:val="22"/>
                <w:szCs w:val="22"/>
              </w:rPr>
              <w:t xml:space="preserve"> Л.И. Физкультурные занятия в детском саду. Подготовительная к школе группа детского сада. - М.: Мозаика-Синтез, 2011. </w:t>
            </w:r>
          </w:p>
          <w:p w:rsidR="00843232" w:rsidRPr="00B75D24" w:rsidRDefault="00843232" w:rsidP="00843232">
            <w:pPr>
              <w:pStyle w:val="Default"/>
              <w:jc w:val="both"/>
              <w:rPr>
                <w:sz w:val="22"/>
                <w:szCs w:val="22"/>
              </w:rPr>
            </w:pPr>
            <w:r w:rsidRPr="00B75D24">
              <w:rPr>
                <w:sz w:val="22"/>
                <w:szCs w:val="22"/>
              </w:rPr>
              <w:t xml:space="preserve">5. </w:t>
            </w:r>
            <w:proofErr w:type="spellStart"/>
            <w:r w:rsidRPr="00B75D24">
              <w:rPr>
                <w:sz w:val="22"/>
                <w:szCs w:val="22"/>
              </w:rPr>
              <w:t>Пензулаева</w:t>
            </w:r>
            <w:proofErr w:type="spellEnd"/>
            <w:r w:rsidRPr="00B75D24">
              <w:rPr>
                <w:sz w:val="22"/>
                <w:szCs w:val="22"/>
              </w:rPr>
              <w:t xml:space="preserve"> Л. И. Оздоровительная гимнастика для детей 3-7 лет. — М.: Мозаика-Синтез, 2010. </w:t>
            </w:r>
          </w:p>
          <w:p w:rsidR="00843232" w:rsidRPr="00B75D24" w:rsidRDefault="00843232" w:rsidP="00843232">
            <w:pPr>
              <w:pStyle w:val="Default"/>
              <w:jc w:val="both"/>
              <w:rPr>
                <w:sz w:val="22"/>
                <w:szCs w:val="22"/>
              </w:rPr>
            </w:pPr>
            <w:r w:rsidRPr="00B75D24">
              <w:rPr>
                <w:sz w:val="22"/>
                <w:szCs w:val="22"/>
              </w:rPr>
              <w:t xml:space="preserve">6. </w:t>
            </w:r>
            <w:proofErr w:type="spellStart"/>
            <w:r w:rsidRPr="00B75D24">
              <w:rPr>
                <w:sz w:val="22"/>
                <w:szCs w:val="22"/>
              </w:rPr>
              <w:t>Пензулаева</w:t>
            </w:r>
            <w:proofErr w:type="spellEnd"/>
            <w:r w:rsidRPr="00B75D24">
              <w:rPr>
                <w:sz w:val="22"/>
                <w:szCs w:val="22"/>
              </w:rPr>
              <w:t xml:space="preserve"> Л.И. Подвижные игры и игровые упражнения для детей 5-7 лет - М.: </w:t>
            </w:r>
            <w:proofErr w:type="spellStart"/>
            <w:r w:rsidRPr="00B75D24">
              <w:rPr>
                <w:sz w:val="22"/>
                <w:szCs w:val="22"/>
              </w:rPr>
              <w:t>Владос</w:t>
            </w:r>
            <w:proofErr w:type="spellEnd"/>
            <w:r w:rsidRPr="00B75D24">
              <w:rPr>
                <w:sz w:val="22"/>
                <w:szCs w:val="22"/>
              </w:rPr>
              <w:t xml:space="preserve">, 2002. </w:t>
            </w:r>
          </w:p>
          <w:p w:rsidR="00843232" w:rsidRPr="00B75D24" w:rsidRDefault="00843232" w:rsidP="00843232">
            <w:pPr>
              <w:pStyle w:val="Default"/>
              <w:jc w:val="both"/>
              <w:rPr>
                <w:sz w:val="22"/>
                <w:szCs w:val="22"/>
              </w:rPr>
            </w:pPr>
            <w:r w:rsidRPr="00B75D24">
              <w:rPr>
                <w:sz w:val="22"/>
                <w:szCs w:val="22"/>
              </w:rPr>
              <w:t xml:space="preserve">7. </w:t>
            </w:r>
            <w:proofErr w:type="spellStart"/>
            <w:r w:rsidRPr="00B75D24">
              <w:rPr>
                <w:sz w:val="22"/>
                <w:szCs w:val="22"/>
              </w:rPr>
              <w:t>Степаненкова</w:t>
            </w:r>
            <w:proofErr w:type="spellEnd"/>
            <w:r w:rsidRPr="00B75D24">
              <w:rPr>
                <w:sz w:val="22"/>
                <w:szCs w:val="22"/>
              </w:rPr>
              <w:t xml:space="preserve"> Э. Я. Методика физического воспитания. - М., 2005. </w:t>
            </w:r>
          </w:p>
          <w:p w:rsidR="00843232" w:rsidRPr="00B75D24" w:rsidRDefault="00843232" w:rsidP="00843232">
            <w:pPr>
              <w:pStyle w:val="Default"/>
              <w:jc w:val="both"/>
              <w:rPr>
                <w:sz w:val="22"/>
                <w:szCs w:val="22"/>
              </w:rPr>
            </w:pPr>
            <w:r w:rsidRPr="00B75D24">
              <w:rPr>
                <w:sz w:val="22"/>
                <w:szCs w:val="22"/>
              </w:rPr>
              <w:t xml:space="preserve">8. </w:t>
            </w:r>
            <w:proofErr w:type="spellStart"/>
            <w:r w:rsidRPr="00B75D24">
              <w:rPr>
                <w:sz w:val="22"/>
                <w:szCs w:val="22"/>
              </w:rPr>
              <w:t>Степаненкова</w:t>
            </w:r>
            <w:proofErr w:type="spellEnd"/>
            <w:r w:rsidRPr="00B75D24">
              <w:rPr>
                <w:sz w:val="22"/>
                <w:szCs w:val="22"/>
              </w:rPr>
              <w:t xml:space="preserve"> Э. Я. Методика проведения подвижных игр. - М.: Мозаика-Синтез, 2010. </w:t>
            </w:r>
          </w:p>
          <w:p w:rsidR="00843232" w:rsidRPr="00B75D24" w:rsidRDefault="00843232" w:rsidP="00843232">
            <w:pPr>
              <w:pStyle w:val="Default"/>
              <w:jc w:val="both"/>
              <w:rPr>
                <w:sz w:val="22"/>
                <w:szCs w:val="22"/>
              </w:rPr>
            </w:pPr>
            <w:r w:rsidRPr="00B75D24">
              <w:rPr>
                <w:sz w:val="22"/>
                <w:szCs w:val="22"/>
              </w:rPr>
              <w:t xml:space="preserve">9. </w:t>
            </w:r>
            <w:proofErr w:type="spellStart"/>
            <w:r w:rsidRPr="00B75D24">
              <w:rPr>
                <w:sz w:val="22"/>
                <w:szCs w:val="22"/>
              </w:rPr>
              <w:t>Степаненкова</w:t>
            </w:r>
            <w:proofErr w:type="spellEnd"/>
            <w:r w:rsidRPr="00B75D24">
              <w:rPr>
                <w:sz w:val="22"/>
                <w:szCs w:val="22"/>
              </w:rPr>
              <w:t xml:space="preserve"> Э. Я. Физическое воспитание в детском саду, - М.: Мозаика-Синтез, 2010. </w:t>
            </w:r>
          </w:p>
          <w:p w:rsidR="00843232" w:rsidRPr="00B75D24" w:rsidRDefault="00843232" w:rsidP="00843232">
            <w:pPr>
              <w:pStyle w:val="Default"/>
              <w:jc w:val="both"/>
              <w:rPr>
                <w:sz w:val="22"/>
                <w:szCs w:val="22"/>
              </w:rPr>
            </w:pPr>
            <w:r w:rsidRPr="00B75D24">
              <w:rPr>
                <w:sz w:val="22"/>
                <w:szCs w:val="22"/>
              </w:rPr>
              <w:t xml:space="preserve">10. </w:t>
            </w:r>
            <w:proofErr w:type="spellStart"/>
            <w:r w:rsidRPr="00B75D24">
              <w:rPr>
                <w:sz w:val="22"/>
                <w:szCs w:val="22"/>
              </w:rPr>
              <w:t>Степаненкова</w:t>
            </w:r>
            <w:proofErr w:type="spellEnd"/>
            <w:r w:rsidRPr="00B75D24">
              <w:rPr>
                <w:sz w:val="22"/>
                <w:szCs w:val="22"/>
              </w:rPr>
              <w:t xml:space="preserve"> Э.Я. Физическое воспитание в детском саду / Э.Я. </w:t>
            </w:r>
            <w:proofErr w:type="spellStart"/>
            <w:r w:rsidRPr="00B75D24">
              <w:rPr>
                <w:sz w:val="22"/>
                <w:szCs w:val="22"/>
              </w:rPr>
              <w:t>Степаненкова</w:t>
            </w:r>
            <w:proofErr w:type="spellEnd"/>
            <w:r w:rsidRPr="00B75D24">
              <w:rPr>
                <w:sz w:val="22"/>
                <w:szCs w:val="22"/>
              </w:rPr>
              <w:t xml:space="preserve">. – М.: Мозаика-синтез, 2004. </w:t>
            </w:r>
          </w:p>
          <w:p w:rsidR="00843232" w:rsidRPr="00B75D24" w:rsidRDefault="00843232" w:rsidP="00843232">
            <w:pPr>
              <w:pStyle w:val="Default"/>
              <w:jc w:val="both"/>
              <w:rPr>
                <w:sz w:val="22"/>
                <w:szCs w:val="22"/>
              </w:rPr>
            </w:pPr>
            <w:r w:rsidRPr="00B75D24">
              <w:rPr>
                <w:sz w:val="22"/>
                <w:szCs w:val="22"/>
              </w:rPr>
              <w:t xml:space="preserve">11. Новикова И. М. Формирование представлений о здоровом образе жизни у дошкольников. — М.; Мозаика-Синтез, 2009-2010. </w:t>
            </w:r>
          </w:p>
          <w:p w:rsidR="00843232" w:rsidRPr="00B75D24" w:rsidRDefault="00843232" w:rsidP="00843232">
            <w:pPr>
              <w:pStyle w:val="Default"/>
              <w:jc w:val="both"/>
              <w:rPr>
                <w:sz w:val="22"/>
                <w:szCs w:val="22"/>
              </w:rPr>
            </w:pPr>
            <w:r w:rsidRPr="00B75D24">
              <w:rPr>
                <w:sz w:val="22"/>
                <w:szCs w:val="22"/>
              </w:rPr>
              <w:t xml:space="preserve">12. Яковлева Т.С. </w:t>
            </w:r>
            <w:proofErr w:type="spellStart"/>
            <w:r w:rsidRPr="00B75D24">
              <w:rPr>
                <w:sz w:val="22"/>
                <w:szCs w:val="22"/>
              </w:rPr>
              <w:t>Здоровьесберегающие</w:t>
            </w:r>
            <w:proofErr w:type="spellEnd"/>
            <w:r w:rsidRPr="00B75D24">
              <w:rPr>
                <w:sz w:val="22"/>
                <w:szCs w:val="22"/>
              </w:rPr>
              <w:t xml:space="preserve"> технологии воспитания в детском саду – М.: Школьная пресса, 2006. </w:t>
            </w:r>
          </w:p>
          <w:p w:rsidR="00843232" w:rsidRPr="00B75D24" w:rsidRDefault="00843232" w:rsidP="00843232">
            <w:pPr>
              <w:pStyle w:val="Default"/>
              <w:jc w:val="both"/>
              <w:rPr>
                <w:sz w:val="22"/>
                <w:szCs w:val="22"/>
              </w:rPr>
            </w:pPr>
            <w:r w:rsidRPr="00B75D24">
              <w:rPr>
                <w:sz w:val="22"/>
                <w:szCs w:val="22"/>
              </w:rPr>
              <w:t xml:space="preserve">13. Яковлева Л.В., Юдина Р.А.Физическое развитие и здоровье детей 3-7 лет – М.: </w:t>
            </w:r>
            <w:proofErr w:type="spellStart"/>
            <w:r w:rsidRPr="00B75D24">
              <w:rPr>
                <w:sz w:val="22"/>
                <w:szCs w:val="22"/>
              </w:rPr>
              <w:t>Владос</w:t>
            </w:r>
            <w:proofErr w:type="spellEnd"/>
            <w:r w:rsidRPr="00B75D24">
              <w:rPr>
                <w:sz w:val="22"/>
                <w:szCs w:val="22"/>
              </w:rPr>
              <w:t xml:space="preserve">, 2003. </w:t>
            </w:r>
          </w:p>
          <w:p w:rsidR="00843232" w:rsidRPr="00B75D24" w:rsidRDefault="00843232" w:rsidP="00843232">
            <w:pPr>
              <w:pStyle w:val="Default"/>
              <w:jc w:val="both"/>
              <w:rPr>
                <w:sz w:val="22"/>
                <w:szCs w:val="22"/>
              </w:rPr>
            </w:pPr>
            <w:r w:rsidRPr="00B75D24">
              <w:rPr>
                <w:sz w:val="22"/>
                <w:szCs w:val="22"/>
              </w:rPr>
              <w:t xml:space="preserve">14. </w:t>
            </w:r>
            <w:proofErr w:type="spellStart"/>
            <w:r w:rsidRPr="00B75D24">
              <w:rPr>
                <w:sz w:val="22"/>
                <w:szCs w:val="22"/>
              </w:rPr>
              <w:t>Доскин</w:t>
            </w:r>
            <w:proofErr w:type="spellEnd"/>
            <w:r w:rsidRPr="00B75D24">
              <w:rPr>
                <w:sz w:val="22"/>
                <w:szCs w:val="22"/>
              </w:rPr>
              <w:t xml:space="preserve"> В.А., </w:t>
            </w:r>
            <w:proofErr w:type="spellStart"/>
            <w:r w:rsidRPr="00B75D24">
              <w:rPr>
                <w:sz w:val="22"/>
                <w:szCs w:val="22"/>
              </w:rPr>
              <w:t>Голубева</w:t>
            </w:r>
            <w:proofErr w:type="spellEnd"/>
            <w:r w:rsidRPr="00B75D24">
              <w:rPr>
                <w:sz w:val="22"/>
                <w:szCs w:val="22"/>
              </w:rPr>
              <w:t xml:space="preserve"> Л.Г. Растем </w:t>
            </w:r>
            <w:proofErr w:type="gramStart"/>
            <w:r w:rsidRPr="00B75D24">
              <w:rPr>
                <w:sz w:val="22"/>
                <w:szCs w:val="22"/>
              </w:rPr>
              <w:t>здоровыми</w:t>
            </w:r>
            <w:proofErr w:type="gramEnd"/>
            <w:r w:rsidRPr="00B75D24">
              <w:rPr>
                <w:sz w:val="22"/>
                <w:szCs w:val="22"/>
              </w:rPr>
              <w:t xml:space="preserve"> – М.: Просвещение, 2002. </w:t>
            </w:r>
          </w:p>
          <w:p w:rsidR="00843232" w:rsidRPr="00B75D24" w:rsidRDefault="00843232" w:rsidP="00843232">
            <w:pPr>
              <w:pStyle w:val="Default"/>
              <w:jc w:val="both"/>
              <w:rPr>
                <w:sz w:val="22"/>
                <w:szCs w:val="22"/>
              </w:rPr>
            </w:pPr>
            <w:r w:rsidRPr="00B75D24">
              <w:rPr>
                <w:sz w:val="22"/>
                <w:szCs w:val="22"/>
              </w:rPr>
              <w:t xml:space="preserve">15. Кудрявцев В.Т. Егоров Б.Б. Развивающая педагогика оздоровления – М.: </w:t>
            </w:r>
            <w:proofErr w:type="spellStart"/>
            <w:r w:rsidRPr="00B75D24">
              <w:rPr>
                <w:sz w:val="22"/>
                <w:szCs w:val="22"/>
              </w:rPr>
              <w:t>Линка-пресс</w:t>
            </w:r>
            <w:proofErr w:type="spellEnd"/>
            <w:r w:rsidRPr="00B75D24">
              <w:rPr>
                <w:sz w:val="22"/>
                <w:szCs w:val="22"/>
              </w:rPr>
              <w:t xml:space="preserve">, 2000. </w:t>
            </w:r>
          </w:p>
          <w:p w:rsidR="00843232" w:rsidRPr="00B75D24" w:rsidRDefault="00843232" w:rsidP="00843232">
            <w:pPr>
              <w:pStyle w:val="Default"/>
              <w:jc w:val="both"/>
              <w:rPr>
                <w:sz w:val="22"/>
                <w:szCs w:val="22"/>
              </w:rPr>
            </w:pPr>
            <w:r w:rsidRPr="00B75D24">
              <w:rPr>
                <w:sz w:val="22"/>
                <w:szCs w:val="22"/>
              </w:rPr>
              <w:t xml:space="preserve">16. </w:t>
            </w:r>
            <w:proofErr w:type="spellStart"/>
            <w:r w:rsidRPr="00B75D24">
              <w:rPr>
                <w:sz w:val="22"/>
                <w:szCs w:val="22"/>
              </w:rPr>
              <w:t>Степаненкова</w:t>
            </w:r>
            <w:proofErr w:type="spellEnd"/>
            <w:r w:rsidRPr="00B75D24">
              <w:rPr>
                <w:sz w:val="22"/>
                <w:szCs w:val="22"/>
              </w:rPr>
              <w:t xml:space="preserve"> Э. Я. Методика физического воспитания. - М., 2005. </w:t>
            </w:r>
          </w:p>
          <w:p w:rsidR="00843232" w:rsidRPr="00B75D24" w:rsidRDefault="00843232" w:rsidP="00843232">
            <w:pPr>
              <w:pStyle w:val="Default"/>
              <w:jc w:val="both"/>
              <w:rPr>
                <w:sz w:val="22"/>
                <w:szCs w:val="22"/>
              </w:rPr>
            </w:pPr>
            <w:r w:rsidRPr="00B75D24">
              <w:rPr>
                <w:sz w:val="22"/>
                <w:szCs w:val="22"/>
              </w:rPr>
              <w:t xml:space="preserve">17. </w:t>
            </w:r>
            <w:proofErr w:type="spellStart"/>
            <w:r w:rsidRPr="00B75D24">
              <w:rPr>
                <w:sz w:val="22"/>
                <w:szCs w:val="22"/>
              </w:rPr>
              <w:t>Степаненкова</w:t>
            </w:r>
            <w:proofErr w:type="spellEnd"/>
            <w:r w:rsidRPr="00B75D24">
              <w:rPr>
                <w:sz w:val="22"/>
                <w:szCs w:val="22"/>
              </w:rPr>
              <w:t xml:space="preserve"> Э. Я. Методика проведения подвижных игр. - М.: Мозаика-Синтез, 2010. </w:t>
            </w:r>
          </w:p>
          <w:p w:rsidR="00843232" w:rsidRPr="00B75D24" w:rsidRDefault="00843232" w:rsidP="00843232">
            <w:pPr>
              <w:pStyle w:val="Default"/>
              <w:jc w:val="both"/>
              <w:rPr>
                <w:sz w:val="22"/>
                <w:szCs w:val="22"/>
              </w:rPr>
            </w:pPr>
            <w:r w:rsidRPr="00B75D24">
              <w:rPr>
                <w:sz w:val="22"/>
                <w:szCs w:val="22"/>
              </w:rPr>
              <w:t xml:space="preserve">18. </w:t>
            </w:r>
            <w:proofErr w:type="spellStart"/>
            <w:r w:rsidRPr="00B75D24">
              <w:rPr>
                <w:sz w:val="22"/>
                <w:szCs w:val="22"/>
              </w:rPr>
              <w:t>Степаненкова</w:t>
            </w:r>
            <w:proofErr w:type="spellEnd"/>
            <w:r w:rsidRPr="00B75D24">
              <w:rPr>
                <w:sz w:val="22"/>
                <w:szCs w:val="22"/>
              </w:rPr>
              <w:t xml:space="preserve"> Э. Я. Физическое воспитание в детском саду, - М.: Мозаика-Синтез, 2010. </w:t>
            </w:r>
          </w:p>
          <w:p w:rsidR="00843232" w:rsidRPr="00B75D24" w:rsidRDefault="00843232" w:rsidP="00843232">
            <w:pPr>
              <w:pStyle w:val="Default"/>
              <w:jc w:val="both"/>
              <w:rPr>
                <w:sz w:val="22"/>
                <w:szCs w:val="22"/>
              </w:rPr>
            </w:pPr>
            <w:r w:rsidRPr="00B75D24">
              <w:rPr>
                <w:sz w:val="22"/>
                <w:szCs w:val="22"/>
              </w:rPr>
              <w:t xml:space="preserve">19. </w:t>
            </w:r>
            <w:proofErr w:type="spellStart"/>
            <w:r w:rsidRPr="00B75D24">
              <w:rPr>
                <w:sz w:val="22"/>
                <w:szCs w:val="22"/>
              </w:rPr>
              <w:t>Рунова</w:t>
            </w:r>
            <w:proofErr w:type="spellEnd"/>
            <w:r w:rsidRPr="00B75D24">
              <w:rPr>
                <w:sz w:val="22"/>
                <w:szCs w:val="22"/>
              </w:rPr>
              <w:t xml:space="preserve"> М.А. Теория и методика физического воспитания и развития ребенка Двигательная активность ребенка в детском саду - М.: Мозаика-синтез, 2000. </w:t>
            </w:r>
          </w:p>
          <w:p w:rsidR="00843232" w:rsidRPr="00B75D24" w:rsidRDefault="00843232" w:rsidP="00843232">
            <w:pPr>
              <w:pStyle w:val="Default"/>
              <w:jc w:val="both"/>
              <w:rPr>
                <w:sz w:val="22"/>
                <w:szCs w:val="22"/>
              </w:rPr>
            </w:pPr>
            <w:r w:rsidRPr="00B75D24">
              <w:rPr>
                <w:sz w:val="22"/>
                <w:szCs w:val="22"/>
              </w:rPr>
              <w:t xml:space="preserve">20. </w:t>
            </w:r>
            <w:proofErr w:type="spellStart"/>
            <w:r w:rsidRPr="00B75D24">
              <w:rPr>
                <w:sz w:val="22"/>
                <w:szCs w:val="22"/>
              </w:rPr>
              <w:t>Рунова</w:t>
            </w:r>
            <w:proofErr w:type="spellEnd"/>
            <w:r w:rsidRPr="00B75D24">
              <w:rPr>
                <w:sz w:val="22"/>
                <w:szCs w:val="22"/>
              </w:rPr>
              <w:t xml:space="preserve"> М.А. Ознакомление с природой через движение. – М.: Мозаика-Синтез, 2006. </w:t>
            </w:r>
          </w:p>
          <w:p w:rsidR="00843232" w:rsidRPr="00B75D24" w:rsidRDefault="00843232" w:rsidP="00843232">
            <w:pPr>
              <w:pStyle w:val="Default"/>
              <w:jc w:val="both"/>
              <w:rPr>
                <w:sz w:val="22"/>
                <w:szCs w:val="22"/>
              </w:rPr>
            </w:pPr>
            <w:r w:rsidRPr="00B75D24">
              <w:rPr>
                <w:sz w:val="22"/>
                <w:szCs w:val="22"/>
              </w:rPr>
              <w:t xml:space="preserve">21. Глазырина Л.Д. Физическая культура – дошкольникам - М.: </w:t>
            </w:r>
            <w:proofErr w:type="spellStart"/>
            <w:r w:rsidRPr="00B75D24">
              <w:rPr>
                <w:sz w:val="22"/>
                <w:szCs w:val="22"/>
              </w:rPr>
              <w:t>Владос</w:t>
            </w:r>
            <w:proofErr w:type="spellEnd"/>
            <w:r w:rsidRPr="00B75D24">
              <w:rPr>
                <w:sz w:val="22"/>
                <w:szCs w:val="22"/>
              </w:rPr>
              <w:t xml:space="preserve">, 2004. </w:t>
            </w:r>
          </w:p>
          <w:p w:rsidR="00843232" w:rsidRPr="00B75D24" w:rsidRDefault="00843232" w:rsidP="00843232">
            <w:pPr>
              <w:pStyle w:val="Default"/>
              <w:jc w:val="both"/>
              <w:rPr>
                <w:sz w:val="22"/>
                <w:szCs w:val="22"/>
              </w:rPr>
            </w:pPr>
            <w:r w:rsidRPr="00B75D24">
              <w:rPr>
                <w:sz w:val="22"/>
                <w:szCs w:val="22"/>
              </w:rPr>
              <w:t xml:space="preserve">22. </w:t>
            </w:r>
            <w:proofErr w:type="spellStart"/>
            <w:r w:rsidRPr="00B75D24">
              <w:rPr>
                <w:sz w:val="22"/>
                <w:szCs w:val="22"/>
              </w:rPr>
              <w:t>Маханева</w:t>
            </w:r>
            <w:proofErr w:type="spellEnd"/>
            <w:r w:rsidRPr="00B75D24">
              <w:rPr>
                <w:sz w:val="22"/>
                <w:szCs w:val="22"/>
              </w:rPr>
              <w:t xml:space="preserve"> М.Д. С физкультурой дружить - здоровым быть - М.: ТЦ «Сфера», 2009. </w:t>
            </w:r>
          </w:p>
          <w:p w:rsidR="00843232" w:rsidRPr="00B75D24" w:rsidRDefault="00843232" w:rsidP="00843232">
            <w:pPr>
              <w:pStyle w:val="Default"/>
              <w:jc w:val="both"/>
              <w:rPr>
                <w:rFonts w:eastAsia="Times New Roman"/>
                <w:sz w:val="22"/>
                <w:szCs w:val="22"/>
              </w:rPr>
            </w:pPr>
            <w:r w:rsidRPr="00B75D24">
              <w:rPr>
                <w:sz w:val="22"/>
                <w:szCs w:val="22"/>
              </w:rPr>
              <w:t xml:space="preserve">23. </w:t>
            </w:r>
            <w:proofErr w:type="spellStart"/>
            <w:r w:rsidRPr="00B75D24">
              <w:rPr>
                <w:sz w:val="22"/>
                <w:szCs w:val="22"/>
              </w:rPr>
              <w:t>Галицына</w:t>
            </w:r>
            <w:proofErr w:type="spellEnd"/>
            <w:r w:rsidRPr="00B75D24">
              <w:rPr>
                <w:sz w:val="22"/>
                <w:szCs w:val="22"/>
              </w:rPr>
              <w:t xml:space="preserve"> Н.С. Нетрадиционные занятия физкультурой в дошкольном образовательном учреждении – М.: </w:t>
            </w:r>
            <w:proofErr w:type="spellStart"/>
            <w:r w:rsidRPr="00B75D24">
              <w:rPr>
                <w:sz w:val="22"/>
                <w:szCs w:val="22"/>
              </w:rPr>
              <w:t>Скрепторий</w:t>
            </w:r>
            <w:proofErr w:type="spellEnd"/>
            <w:r w:rsidRPr="00B75D24">
              <w:rPr>
                <w:sz w:val="22"/>
                <w:szCs w:val="22"/>
              </w:rPr>
              <w:t xml:space="preserve">, 2004. </w:t>
            </w:r>
          </w:p>
          <w:p w:rsidR="00843232" w:rsidRPr="00B75D24" w:rsidRDefault="00843232" w:rsidP="00843232">
            <w:pPr>
              <w:rPr>
                <w:rFonts w:ascii="Times New Roman" w:hAnsi="Times New Roman" w:cs="Times New Roman"/>
              </w:rPr>
            </w:pPr>
          </w:p>
        </w:tc>
      </w:tr>
      <w:tr w:rsidR="00843232" w:rsidRPr="00B75D24" w:rsidTr="00843232">
        <w:tc>
          <w:tcPr>
            <w:tcW w:w="5000" w:type="pct"/>
            <w:gridSpan w:val="2"/>
          </w:tcPr>
          <w:p w:rsidR="00843232" w:rsidRPr="00B75D24" w:rsidRDefault="00843232" w:rsidP="0084323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75D24">
              <w:rPr>
                <w:rFonts w:ascii="Times New Roman" w:eastAsia="Times New Roman" w:hAnsi="Times New Roman" w:cs="Times New Roman"/>
                <w:b/>
              </w:rPr>
              <w:t>Образовательная область «Речевое развитие»</w:t>
            </w:r>
          </w:p>
          <w:p w:rsidR="00843232" w:rsidRPr="00B75D24" w:rsidRDefault="00843232" w:rsidP="00843232">
            <w:pPr>
              <w:rPr>
                <w:rFonts w:ascii="Times New Roman" w:hAnsi="Times New Roman" w:cs="Times New Roman"/>
              </w:rPr>
            </w:pPr>
          </w:p>
        </w:tc>
      </w:tr>
      <w:tr w:rsidR="00843232" w:rsidRPr="00B75D24" w:rsidTr="00843232">
        <w:tc>
          <w:tcPr>
            <w:tcW w:w="946" w:type="pct"/>
          </w:tcPr>
          <w:p w:rsidR="00843232" w:rsidRPr="00B75D24" w:rsidRDefault="00843232" w:rsidP="00843232">
            <w:pPr>
              <w:rPr>
                <w:rFonts w:ascii="Times New Roman" w:hAnsi="Times New Roman" w:cs="Times New Roman"/>
              </w:rPr>
            </w:pPr>
            <w:r w:rsidRPr="00B75D24">
              <w:rPr>
                <w:rFonts w:ascii="Times New Roman" w:hAnsi="Times New Roman" w:cs="Times New Roman"/>
              </w:rPr>
              <w:t xml:space="preserve">Программа развития речи детей дошкольного возраста в детском саду. </w:t>
            </w:r>
            <w:r w:rsidRPr="00B75D24">
              <w:rPr>
                <w:rFonts w:ascii="Times New Roman" w:hAnsi="Times New Roman" w:cs="Times New Roman"/>
              </w:rPr>
              <w:lastRenderedPageBreak/>
              <w:t>Ушакова О.С.  - М.: ТЦ «Сфера», 2006</w:t>
            </w:r>
          </w:p>
          <w:p w:rsidR="00843232" w:rsidRPr="00B75D24" w:rsidRDefault="00843232" w:rsidP="00843232">
            <w:pPr>
              <w:rPr>
                <w:rFonts w:ascii="Times New Roman" w:hAnsi="Times New Roman" w:cs="Times New Roman"/>
              </w:rPr>
            </w:pPr>
          </w:p>
          <w:p w:rsidR="00843232" w:rsidRPr="00B75D24" w:rsidRDefault="00843232" w:rsidP="00843232">
            <w:pPr>
              <w:rPr>
                <w:rFonts w:ascii="Times New Roman" w:hAnsi="Times New Roman" w:cs="Times New Roman"/>
              </w:rPr>
            </w:pPr>
            <w:r w:rsidRPr="00B75D24">
              <w:rPr>
                <w:rFonts w:ascii="Times New Roman" w:hAnsi="Times New Roman" w:cs="Times New Roman"/>
              </w:rPr>
              <w:t xml:space="preserve"> «Программа логопедической работы по преодолению ОНР у детей» Т.Б.Филичевой и Г.В.Чиркиной Т.В. Туманова. </w:t>
            </w:r>
          </w:p>
          <w:p w:rsidR="00843232" w:rsidRPr="00B75D24" w:rsidRDefault="00843232" w:rsidP="00843232">
            <w:pPr>
              <w:rPr>
                <w:rFonts w:ascii="Times New Roman" w:hAnsi="Times New Roman" w:cs="Times New Roman"/>
              </w:rPr>
            </w:pPr>
            <w:r w:rsidRPr="00B75D24">
              <w:rPr>
                <w:rFonts w:ascii="Times New Roman" w:hAnsi="Times New Roman" w:cs="Times New Roman"/>
              </w:rPr>
              <w:t xml:space="preserve">− «Программа обучения и воспитания детей с фонетико-фонематическим недоразвитием» под ред. Т.Б.Филичевой, Г.В.Чиркиной. </w:t>
            </w:r>
          </w:p>
          <w:p w:rsidR="00843232" w:rsidRPr="00B75D24" w:rsidRDefault="00843232" w:rsidP="008432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54" w:type="pct"/>
          </w:tcPr>
          <w:p w:rsidR="00843232" w:rsidRPr="00B75D24" w:rsidRDefault="00843232" w:rsidP="00843232">
            <w:pPr>
              <w:pStyle w:val="Default"/>
              <w:rPr>
                <w:sz w:val="22"/>
                <w:szCs w:val="22"/>
              </w:rPr>
            </w:pPr>
            <w:r w:rsidRPr="00B75D24">
              <w:rPr>
                <w:sz w:val="22"/>
                <w:szCs w:val="22"/>
              </w:rPr>
              <w:lastRenderedPageBreak/>
              <w:t xml:space="preserve">1. Ушакова О.С. «Занятия по развитию речи для детей 3-5 лет» М: ТЦ Сфера, 2010. </w:t>
            </w:r>
          </w:p>
          <w:p w:rsidR="00843232" w:rsidRPr="00B75D24" w:rsidRDefault="00843232" w:rsidP="00843232">
            <w:pPr>
              <w:pStyle w:val="Default"/>
              <w:rPr>
                <w:sz w:val="22"/>
                <w:szCs w:val="22"/>
              </w:rPr>
            </w:pPr>
            <w:r w:rsidRPr="00B75D24">
              <w:rPr>
                <w:sz w:val="22"/>
                <w:szCs w:val="22"/>
              </w:rPr>
              <w:t xml:space="preserve">2. Ушакова О.С., </w:t>
            </w:r>
            <w:proofErr w:type="spellStart"/>
            <w:r w:rsidRPr="00B75D24">
              <w:rPr>
                <w:sz w:val="22"/>
                <w:szCs w:val="22"/>
              </w:rPr>
              <w:t>Гавриш</w:t>
            </w:r>
            <w:proofErr w:type="spellEnd"/>
            <w:r w:rsidRPr="00B75D24">
              <w:rPr>
                <w:sz w:val="22"/>
                <w:szCs w:val="22"/>
              </w:rPr>
              <w:t xml:space="preserve"> Н.В, «Знакомство детей с литературой», 2009. </w:t>
            </w:r>
          </w:p>
          <w:p w:rsidR="00843232" w:rsidRPr="00B75D24" w:rsidRDefault="00843232" w:rsidP="00843232">
            <w:pPr>
              <w:pStyle w:val="Default"/>
              <w:rPr>
                <w:sz w:val="22"/>
                <w:szCs w:val="22"/>
              </w:rPr>
            </w:pPr>
            <w:r w:rsidRPr="00B75D24">
              <w:rPr>
                <w:sz w:val="22"/>
                <w:szCs w:val="22"/>
              </w:rPr>
              <w:t xml:space="preserve">3. </w:t>
            </w:r>
            <w:proofErr w:type="spellStart"/>
            <w:r w:rsidRPr="00B75D24">
              <w:rPr>
                <w:sz w:val="22"/>
                <w:szCs w:val="22"/>
              </w:rPr>
              <w:t>Арушанова</w:t>
            </w:r>
            <w:proofErr w:type="spellEnd"/>
            <w:r w:rsidRPr="00B75D24">
              <w:rPr>
                <w:sz w:val="22"/>
                <w:szCs w:val="22"/>
              </w:rPr>
              <w:t xml:space="preserve"> А.Г., </w:t>
            </w:r>
            <w:proofErr w:type="spellStart"/>
            <w:r w:rsidRPr="00B75D24">
              <w:rPr>
                <w:sz w:val="22"/>
                <w:szCs w:val="22"/>
              </w:rPr>
              <w:t>Рычагова</w:t>
            </w:r>
            <w:proofErr w:type="spellEnd"/>
            <w:r w:rsidRPr="00B75D24">
              <w:rPr>
                <w:sz w:val="22"/>
                <w:szCs w:val="22"/>
              </w:rPr>
              <w:t xml:space="preserve"> Е.С. Игры-занятия со звучащим словом. - М., 2012. </w:t>
            </w:r>
          </w:p>
          <w:p w:rsidR="00843232" w:rsidRPr="00B75D24" w:rsidRDefault="00843232" w:rsidP="00843232">
            <w:pPr>
              <w:pStyle w:val="Default"/>
              <w:rPr>
                <w:sz w:val="22"/>
                <w:szCs w:val="22"/>
              </w:rPr>
            </w:pPr>
            <w:r w:rsidRPr="00B75D24">
              <w:rPr>
                <w:sz w:val="22"/>
                <w:szCs w:val="22"/>
              </w:rPr>
              <w:t xml:space="preserve">4. </w:t>
            </w:r>
            <w:proofErr w:type="spellStart"/>
            <w:r w:rsidRPr="00B75D24">
              <w:rPr>
                <w:sz w:val="22"/>
                <w:szCs w:val="22"/>
              </w:rPr>
              <w:t>Гербова</w:t>
            </w:r>
            <w:proofErr w:type="spellEnd"/>
            <w:r w:rsidRPr="00B75D24">
              <w:rPr>
                <w:sz w:val="22"/>
                <w:szCs w:val="22"/>
              </w:rPr>
              <w:t xml:space="preserve"> В. В. Развитие речи в детском саду. - М.: Мозаика-Синтез, 2011. </w:t>
            </w:r>
          </w:p>
          <w:p w:rsidR="00843232" w:rsidRPr="00B75D24" w:rsidRDefault="00843232" w:rsidP="00843232">
            <w:pPr>
              <w:pStyle w:val="Default"/>
              <w:rPr>
                <w:sz w:val="22"/>
                <w:szCs w:val="22"/>
              </w:rPr>
            </w:pPr>
            <w:r w:rsidRPr="00B75D24">
              <w:rPr>
                <w:sz w:val="22"/>
                <w:szCs w:val="22"/>
              </w:rPr>
              <w:t xml:space="preserve">5. </w:t>
            </w:r>
            <w:proofErr w:type="spellStart"/>
            <w:r w:rsidRPr="00B75D24">
              <w:rPr>
                <w:sz w:val="22"/>
                <w:szCs w:val="22"/>
              </w:rPr>
              <w:t>Гербова</w:t>
            </w:r>
            <w:proofErr w:type="spellEnd"/>
            <w:r w:rsidRPr="00B75D24">
              <w:rPr>
                <w:sz w:val="22"/>
                <w:szCs w:val="22"/>
              </w:rPr>
              <w:t xml:space="preserve"> В. В. Занятия по развитию речи в первой младшей труппе детского сада. - М. Мозаика-Синтез, 2014. </w:t>
            </w:r>
          </w:p>
          <w:p w:rsidR="00843232" w:rsidRPr="00B75D24" w:rsidRDefault="00843232" w:rsidP="00843232">
            <w:pPr>
              <w:pStyle w:val="Default"/>
              <w:rPr>
                <w:sz w:val="22"/>
                <w:szCs w:val="22"/>
              </w:rPr>
            </w:pPr>
            <w:r w:rsidRPr="00B75D24">
              <w:rPr>
                <w:sz w:val="22"/>
                <w:szCs w:val="22"/>
              </w:rPr>
              <w:lastRenderedPageBreak/>
              <w:t xml:space="preserve">6. </w:t>
            </w:r>
            <w:proofErr w:type="spellStart"/>
            <w:r w:rsidRPr="00B75D24">
              <w:rPr>
                <w:sz w:val="22"/>
                <w:szCs w:val="22"/>
              </w:rPr>
              <w:t>Гербова</w:t>
            </w:r>
            <w:proofErr w:type="spellEnd"/>
            <w:r w:rsidRPr="00B75D24">
              <w:rPr>
                <w:sz w:val="22"/>
                <w:szCs w:val="22"/>
              </w:rPr>
              <w:t xml:space="preserve"> В. В. Занятия по развитию речи во второй младшей группе детского сада. - М.: Мозаика-Синтез, 2011. </w:t>
            </w:r>
          </w:p>
          <w:p w:rsidR="00843232" w:rsidRPr="00B75D24" w:rsidRDefault="00843232" w:rsidP="00843232">
            <w:pPr>
              <w:pStyle w:val="Default"/>
              <w:rPr>
                <w:sz w:val="22"/>
                <w:szCs w:val="22"/>
              </w:rPr>
            </w:pPr>
            <w:r w:rsidRPr="00B75D24">
              <w:rPr>
                <w:sz w:val="22"/>
                <w:szCs w:val="22"/>
              </w:rPr>
              <w:t xml:space="preserve">7. </w:t>
            </w:r>
            <w:proofErr w:type="spellStart"/>
            <w:r w:rsidRPr="00B75D24">
              <w:rPr>
                <w:sz w:val="22"/>
                <w:szCs w:val="22"/>
              </w:rPr>
              <w:t>Гербова</w:t>
            </w:r>
            <w:proofErr w:type="spellEnd"/>
            <w:r w:rsidRPr="00B75D24">
              <w:rPr>
                <w:sz w:val="22"/>
                <w:szCs w:val="22"/>
              </w:rPr>
              <w:t xml:space="preserve"> В. В. Занятия по развитию речи в средней группе детского сада. - М.: Мозаика-Синтез, 2011. </w:t>
            </w:r>
          </w:p>
          <w:p w:rsidR="00843232" w:rsidRPr="00B75D24" w:rsidRDefault="00843232" w:rsidP="00843232">
            <w:pPr>
              <w:pStyle w:val="Default"/>
              <w:rPr>
                <w:sz w:val="22"/>
                <w:szCs w:val="22"/>
              </w:rPr>
            </w:pPr>
            <w:r w:rsidRPr="00B75D24">
              <w:rPr>
                <w:sz w:val="22"/>
                <w:szCs w:val="22"/>
              </w:rPr>
              <w:t xml:space="preserve">8. </w:t>
            </w:r>
            <w:proofErr w:type="spellStart"/>
            <w:r w:rsidRPr="00B75D24">
              <w:rPr>
                <w:sz w:val="22"/>
                <w:szCs w:val="22"/>
              </w:rPr>
              <w:t>Гербова</w:t>
            </w:r>
            <w:proofErr w:type="spellEnd"/>
            <w:r w:rsidRPr="00B75D24">
              <w:rPr>
                <w:sz w:val="22"/>
                <w:szCs w:val="22"/>
              </w:rPr>
              <w:t xml:space="preserve"> В. В. Занятия по развитию речи в старшей группе детского сада. - М.: Мозаика-Синтез, 2011. </w:t>
            </w:r>
          </w:p>
          <w:p w:rsidR="00843232" w:rsidRPr="00B75D24" w:rsidRDefault="00843232" w:rsidP="00843232">
            <w:pPr>
              <w:pStyle w:val="Default"/>
              <w:rPr>
                <w:sz w:val="22"/>
                <w:szCs w:val="22"/>
              </w:rPr>
            </w:pPr>
            <w:r w:rsidRPr="00B75D24">
              <w:rPr>
                <w:sz w:val="22"/>
                <w:szCs w:val="22"/>
              </w:rPr>
              <w:t xml:space="preserve">9. </w:t>
            </w:r>
            <w:proofErr w:type="spellStart"/>
            <w:r w:rsidRPr="00B75D24">
              <w:rPr>
                <w:sz w:val="22"/>
                <w:szCs w:val="22"/>
              </w:rPr>
              <w:t>Гербова</w:t>
            </w:r>
            <w:proofErr w:type="spellEnd"/>
            <w:r w:rsidRPr="00B75D24">
              <w:rPr>
                <w:sz w:val="22"/>
                <w:szCs w:val="22"/>
              </w:rPr>
              <w:t xml:space="preserve"> В. В. Занятия по развитию речи в подготовительной к школе группе детского сада. - М.: Мозаика-Синтез, 2011. </w:t>
            </w:r>
          </w:p>
          <w:p w:rsidR="00843232" w:rsidRPr="00B75D24" w:rsidRDefault="00843232" w:rsidP="00843232">
            <w:pPr>
              <w:pStyle w:val="Default"/>
              <w:rPr>
                <w:sz w:val="22"/>
                <w:szCs w:val="22"/>
              </w:rPr>
            </w:pPr>
            <w:r w:rsidRPr="00B75D24">
              <w:rPr>
                <w:sz w:val="22"/>
                <w:szCs w:val="22"/>
              </w:rPr>
              <w:t xml:space="preserve">10. </w:t>
            </w:r>
            <w:proofErr w:type="spellStart"/>
            <w:r w:rsidRPr="00B75D24">
              <w:rPr>
                <w:sz w:val="22"/>
                <w:szCs w:val="22"/>
              </w:rPr>
              <w:t>Гербова</w:t>
            </w:r>
            <w:proofErr w:type="spellEnd"/>
            <w:r w:rsidRPr="00B75D24">
              <w:rPr>
                <w:sz w:val="22"/>
                <w:szCs w:val="22"/>
              </w:rPr>
              <w:t xml:space="preserve"> В. В. Развитие речи в разновозрастной группе детского сада. Младшая разновозрастная группа. -  М.: Мозаика-Синтез, 2010. </w:t>
            </w:r>
          </w:p>
          <w:p w:rsidR="00843232" w:rsidRPr="00B75D24" w:rsidRDefault="00843232" w:rsidP="00843232">
            <w:pPr>
              <w:pStyle w:val="Default"/>
              <w:rPr>
                <w:sz w:val="22"/>
                <w:szCs w:val="22"/>
              </w:rPr>
            </w:pPr>
            <w:r w:rsidRPr="00B75D24">
              <w:rPr>
                <w:sz w:val="22"/>
                <w:szCs w:val="22"/>
              </w:rPr>
              <w:t xml:space="preserve">11. Методическое пособие по преодолению нарушений слоговой структуры слова учителей-логопедов </w:t>
            </w:r>
            <w:proofErr w:type="gramStart"/>
            <w:r w:rsidRPr="00B75D24">
              <w:rPr>
                <w:sz w:val="22"/>
                <w:szCs w:val="22"/>
              </w:rPr>
              <w:t>г</w:t>
            </w:r>
            <w:proofErr w:type="gramEnd"/>
            <w:r w:rsidRPr="00B75D24">
              <w:rPr>
                <w:sz w:val="22"/>
                <w:szCs w:val="22"/>
              </w:rPr>
              <w:t xml:space="preserve">. Железногорска О.В. Коваленко, Л.В. </w:t>
            </w:r>
            <w:proofErr w:type="spellStart"/>
            <w:r w:rsidRPr="00B75D24">
              <w:rPr>
                <w:sz w:val="22"/>
                <w:szCs w:val="22"/>
              </w:rPr>
              <w:t>Лугоревой</w:t>
            </w:r>
            <w:proofErr w:type="spellEnd"/>
            <w:r w:rsidRPr="00B75D24">
              <w:rPr>
                <w:sz w:val="22"/>
                <w:szCs w:val="22"/>
              </w:rPr>
              <w:t xml:space="preserve">, Л.А. Шараповой «Капельки слова», Красноярск, 2008. </w:t>
            </w:r>
          </w:p>
          <w:p w:rsidR="00843232" w:rsidRPr="00B75D24" w:rsidRDefault="00843232" w:rsidP="00843232">
            <w:pPr>
              <w:pStyle w:val="Default"/>
              <w:rPr>
                <w:sz w:val="22"/>
                <w:szCs w:val="22"/>
              </w:rPr>
            </w:pPr>
          </w:p>
          <w:p w:rsidR="00843232" w:rsidRPr="00B75D24" w:rsidRDefault="00843232" w:rsidP="00843232">
            <w:pPr>
              <w:pStyle w:val="Default"/>
              <w:rPr>
                <w:sz w:val="22"/>
                <w:szCs w:val="22"/>
              </w:rPr>
            </w:pPr>
            <w:r w:rsidRPr="00B75D24">
              <w:rPr>
                <w:sz w:val="22"/>
                <w:szCs w:val="22"/>
              </w:rPr>
              <w:t xml:space="preserve">Рабочие тетради: </w:t>
            </w:r>
          </w:p>
          <w:p w:rsidR="00843232" w:rsidRPr="00B75D24" w:rsidRDefault="00843232" w:rsidP="00843232">
            <w:pPr>
              <w:pStyle w:val="Default"/>
              <w:jc w:val="center"/>
              <w:rPr>
                <w:sz w:val="22"/>
                <w:szCs w:val="22"/>
              </w:rPr>
            </w:pPr>
            <w:r w:rsidRPr="00B75D24">
              <w:rPr>
                <w:i/>
                <w:iCs/>
                <w:sz w:val="22"/>
                <w:szCs w:val="22"/>
              </w:rPr>
              <w:t>Младшая группа:</w:t>
            </w:r>
          </w:p>
          <w:p w:rsidR="00843232" w:rsidRPr="00B75D24" w:rsidRDefault="00843232" w:rsidP="00843232">
            <w:pPr>
              <w:pStyle w:val="Default"/>
              <w:rPr>
                <w:sz w:val="22"/>
                <w:szCs w:val="22"/>
              </w:rPr>
            </w:pPr>
            <w:r w:rsidRPr="00B75D24">
              <w:rPr>
                <w:sz w:val="22"/>
                <w:szCs w:val="22"/>
              </w:rPr>
              <w:t xml:space="preserve">Денисова Д. Развитие речи у малышей. - М.: Мозаика-Синтез, 2010. </w:t>
            </w:r>
          </w:p>
          <w:p w:rsidR="00843232" w:rsidRPr="00B75D24" w:rsidRDefault="00843232" w:rsidP="00843232">
            <w:pPr>
              <w:pStyle w:val="Default"/>
              <w:rPr>
                <w:sz w:val="22"/>
                <w:szCs w:val="22"/>
              </w:rPr>
            </w:pPr>
            <w:r w:rsidRPr="00B75D24">
              <w:rPr>
                <w:sz w:val="22"/>
                <w:szCs w:val="22"/>
              </w:rPr>
              <w:t xml:space="preserve">Денисова Д. Уроки грамоты для малышей. - М.: Мозаика-Синтез, 2010. </w:t>
            </w:r>
          </w:p>
          <w:p w:rsidR="00843232" w:rsidRPr="00B75D24" w:rsidRDefault="00843232" w:rsidP="00843232">
            <w:pPr>
              <w:pStyle w:val="Default"/>
              <w:rPr>
                <w:sz w:val="22"/>
                <w:szCs w:val="22"/>
              </w:rPr>
            </w:pPr>
            <w:r w:rsidRPr="00B75D24">
              <w:rPr>
                <w:sz w:val="22"/>
                <w:szCs w:val="22"/>
              </w:rPr>
              <w:t xml:space="preserve">Денисова Д. Прописи для малышей. - М.: Мозаика-Синтез, 2010. </w:t>
            </w:r>
          </w:p>
          <w:p w:rsidR="00843232" w:rsidRPr="00B75D24" w:rsidRDefault="00843232" w:rsidP="00843232">
            <w:pPr>
              <w:pStyle w:val="Default"/>
              <w:jc w:val="center"/>
              <w:rPr>
                <w:sz w:val="22"/>
                <w:szCs w:val="22"/>
              </w:rPr>
            </w:pPr>
            <w:r w:rsidRPr="00B75D24">
              <w:rPr>
                <w:i/>
                <w:iCs/>
                <w:sz w:val="22"/>
                <w:szCs w:val="22"/>
              </w:rPr>
              <w:t>Средняя группа:</w:t>
            </w:r>
          </w:p>
          <w:p w:rsidR="00843232" w:rsidRPr="00B75D24" w:rsidRDefault="00843232" w:rsidP="00843232">
            <w:pPr>
              <w:pStyle w:val="Default"/>
              <w:rPr>
                <w:sz w:val="22"/>
                <w:szCs w:val="22"/>
              </w:rPr>
            </w:pPr>
            <w:r w:rsidRPr="00B75D24">
              <w:rPr>
                <w:sz w:val="22"/>
                <w:szCs w:val="22"/>
              </w:rPr>
              <w:t xml:space="preserve">Денисова Д. Развитие речи у малышей. - М.: Мозаика-Синтез, 2010. </w:t>
            </w:r>
          </w:p>
          <w:p w:rsidR="00843232" w:rsidRPr="00B75D24" w:rsidRDefault="00843232" w:rsidP="00843232">
            <w:pPr>
              <w:pStyle w:val="Default"/>
              <w:rPr>
                <w:sz w:val="22"/>
                <w:szCs w:val="22"/>
              </w:rPr>
            </w:pPr>
            <w:r w:rsidRPr="00B75D24">
              <w:rPr>
                <w:sz w:val="22"/>
                <w:szCs w:val="22"/>
              </w:rPr>
              <w:t xml:space="preserve">Денисова Д. Уроки грамоты для малышей. - М.: Мозаика-Синтез, 2010. </w:t>
            </w:r>
          </w:p>
          <w:p w:rsidR="00843232" w:rsidRPr="00B75D24" w:rsidRDefault="00843232" w:rsidP="00843232">
            <w:pPr>
              <w:pStyle w:val="Default"/>
              <w:rPr>
                <w:sz w:val="22"/>
                <w:szCs w:val="22"/>
              </w:rPr>
            </w:pPr>
            <w:r w:rsidRPr="00B75D24">
              <w:rPr>
                <w:sz w:val="22"/>
                <w:szCs w:val="22"/>
              </w:rPr>
              <w:t xml:space="preserve">Денисова Д. Прописи для малышей. - М.: Мозаика-Синтез, 2010. </w:t>
            </w:r>
          </w:p>
          <w:p w:rsidR="00843232" w:rsidRPr="00B75D24" w:rsidRDefault="00843232" w:rsidP="00843232">
            <w:pPr>
              <w:pStyle w:val="Default"/>
              <w:jc w:val="center"/>
              <w:rPr>
                <w:sz w:val="22"/>
                <w:szCs w:val="22"/>
              </w:rPr>
            </w:pPr>
            <w:r w:rsidRPr="00B75D24">
              <w:rPr>
                <w:i/>
                <w:iCs/>
                <w:sz w:val="22"/>
                <w:szCs w:val="22"/>
              </w:rPr>
              <w:t>Старшая группа:</w:t>
            </w:r>
          </w:p>
          <w:p w:rsidR="00843232" w:rsidRPr="00B75D24" w:rsidRDefault="00843232" w:rsidP="00843232">
            <w:pPr>
              <w:pStyle w:val="Default"/>
              <w:rPr>
                <w:sz w:val="22"/>
                <w:szCs w:val="22"/>
              </w:rPr>
            </w:pPr>
            <w:r w:rsidRPr="00B75D24">
              <w:rPr>
                <w:sz w:val="22"/>
                <w:szCs w:val="22"/>
              </w:rPr>
              <w:t xml:space="preserve">Денисова Д. Развитие речи у дошкольников. - М.: Мозаика-Синтез, 2010. </w:t>
            </w:r>
          </w:p>
          <w:p w:rsidR="00843232" w:rsidRPr="00B75D24" w:rsidRDefault="00843232" w:rsidP="00843232">
            <w:pPr>
              <w:pStyle w:val="Default"/>
              <w:rPr>
                <w:sz w:val="22"/>
                <w:szCs w:val="22"/>
              </w:rPr>
            </w:pPr>
            <w:r w:rsidRPr="00B75D24">
              <w:rPr>
                <w:sz w:val="22"/>
                <w:szCs w:val="22"/>
              </w:rPr>
              <w:t xml:space="preserve">Денисова Д. Уроки грамоты для дошкольников. - М.: Мозаика-Синтез, 2010. </w:t>
            </w:r>
          </w:p>
          <w:p w:rsidR="00843232" w:rsidRPr="00B75D24" w:rsidRDefault="00843232" w:rsidP="00843232">
            <w:pPr>
              <w:pStyle w:val="Default"/>
              <w:rPr>
                <w:sz w:val="22"/>
                <w:szCs w:val="22"/>
              </w:rPr>
            </w:pPr>
            <w:r w:rsidRPr="00B75D24">
              <w:rPr>
                <w:sz w:val="22"/>
                <w:szCs w:val="22"/>
              </w:rPr>
              <w:t xml:space="preserve">Денисова Д. Прописи для дошкольников, - М.: Мозаика-Синтез, 2010. </w:t>
            </w:r>
          </w:p>
          <w:p w:rsidR="00843232" w:rsidRPr="00B75D24" w:rsidRDefault="00843232" w:rsidP="00843232">
            <w:pPr>
              <w:pStyle w:val="Default"/>
              <w:jc w:val="center"/>
              <w:rPr>
                <w:sz w:val="22"/>
                <w:szCs w:val="22"/>
              </w:rPr>
            </w:pPr>
            <w:r w:rsidRPr="00B75D24">
              <w:rPr>
                <w:i/>
                <w:iCs/>
                <w:sz w:val="22"/>
                <w:szCs w:val="22"/>
              </w:rPr>
              <w:t>Подготовительная к школе группа:</w:t>
            </w:r>
          </w:p>
          <w:p w:rsidR="00843232" w:rsidRPr="00B75D24" w:rsidRDefault="00843232" w:rsidP="00843232">
            <w:pPr>
              <w:pStyle w:val="Default"/>
              <w:rPr>
                <w:sz w:val="22"/>
                <w:szCs w:val="22"/>
              </w:rPr>
            </w:pPr>
            <w:r w:rsidRPr="00B75D24">
              <w:rPr>
                <w:sz w:val="22"/>
                <w:szCs w:val="22"/>
              </w:rPr>
              <w:t xml:space="preserve">Денисова Д. Развитие речи у дошкольников, - М.: Мозаика-Синтез, 2010. </w:t>
            </w:r>
          </w:p>
          <w:p w:rsidR="00843232" w:rsidRPr="00B75D24" w:rsidRDefault="00843232" w:rsidP="00843232">
            <w:pPr>
              <w:pStyle w:val="Default"/>
              <w:rPr>
                <w:sz w:val="22"/>
                <w:szCs w:val="22"/>
              </w:rPr>
            </w:pPr>
            <w:r w:rsidRPr="00B75D24">
              <w:rPr>
                <w:sz w:val="22"/>
                <w:szCs w:val="22"/>
              </w:rPr>
              <w:t xml:space="preserve">Денисова Д. Уроки грамоты для дошкольников. - М.: Мозаика-Синтез, 2010. </w:t>
            </w:r>
          </w:p>
          <w:p w:rsidR="00843232" w:rsidRPr="00B75D24" w:rsidRDefault="00843232" w:rsidP="00843232">
            <w:pPr>
              <w:pStyle w:val="Default"/>
              <w:rPr>
                <w:rFonts w:eastAsia="Times New Roman"/>
                <w:sz w:val="22"/>
                <w:szCs w:val="22"/>
              </w:rPr>
            </w:pPr>
            <w:r w:rsidRPr="00B75D24">
              <w:rPr>
                <w:sz w:val="22"/>
                <w:szCs w:val="22"/>
              </w:rPr>
              <w:t xml:space="preserve">Денисова Д. Прописи для дошкольников. - М.; Мозаика-Синтез, 2010. </w:t>
            </w:r>
          </w:p>
        </w:tc>
      </w:tr>
      <w:tr w:rsidR="00843232" w:rsidRPr="00B75D24" w:rsidTr="00843232">
        <w:tc>
          <w:tcPr>
            <w:tcW w:w="5000" w:type="pct"/>
            <w:gridSpan w:val="2"/>
          </w:tcPr>
          <w:p w:rsidR="00843232" w:rsidRPr="00B75D24" w:rsidRDefault="00843232" w:rsidP="0084323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75D24">
              <w:rPr>
                <w:rFonts w:ascii="Times New Roman" w:eastAsia="Times New Roman" w:hAnsi="Times New Roman" w:cs="Times New Roman"/>
                <w:b/>
              </w:rPr>
              <w:lastRenderedPageBreak/>
              <w:t>Образовательная область «Познавательное развитие»</w:t>
            </w:r>
          </w:p>
          <w:p w:rsidR="00843232" w:rsidRPr="00B75D24" w:rsidRDefault="00843232" w:rsidP="00843232">
            <w:pPr>
              <w:rPr>
                <w:rFonts w:ascii="Times New Roman" w:hAnsi="Times New Roman" w:cs="Times New Roman"/>
              </w:rPr>
            </w:pPr>
          </w:p>
        </w:tc>
      </w:tr>
      <w:tr w:rsidR="00843232" w:rsidRPr="00B75D24" w:rsidTr="00843232">
        <w:tc>
          <w:tcPr>
            <w:tcW w:w="946" w:type="pct"/>
          </w:tcPr>
          <w:p w:rsidR="00843232" w:rsidRPr="00B75D24" w:rsidRDefault="00843232" w:rsidP="00843232">
            <w:pPr>
              <w:rPr>
                <w:rFonts w:ascii="Times New Roman" w:hAnsi="Times New Roman" w:cs="Times New Roman"/>
              </w:rPr>
            </w:pPr>
            <w:r w:rsidRPr="00B75D24">
              <w:rPr>
                <w:rFonts w:ascii="Times New Roman" w:eastAsia="Times New Roman" w:hAnsi="Times New Roman" w:cs="Times New Roman"/>
                <w:b/>
                <w:bCs/>
              </w:rPr>
              <w:t>Перечень пособий (формирование элементарных математических представлений)</w:t>
            </w:r>
          </w:p>
        </w:tc>
        <w:tc>
          <w:tcPr>
            <w:tcW w:w="4054" w:type="pct"/>
          </w:tcPr>
          <w:p w:rsidR="00843232" w:rsidRPr="00B75D24" w:rsidRDefault="00843232" w:rsidP="00843232">
            <w:pPr>
              <w:rPr>
                <w:rFonts w:ascii="Times New Roman" w:eastAsia="Times New Roman" w:hAnsi="Times New Roman" w:cs="Times New Roman"/>
              </w:rPr>
            </w:pPr>
            <w:r w:rsidRPr="00B75D24">
              <w:rPr>
                <w:rFonts w:ascii="Times New Roman" w:eastAsia="Times New Roman" w:hAnsi="Times New Roman" w:cs="Times New Roman"/>
                <w:color w:val="000000"/>
              </w:rPr>
              <w:t>1. Бондаренко Т.М.; Комплексные занятия в подготовительной группе детского сада; Практическое пособие для воспитателей и методистов ДОУ. – Воронеж: ТЦ «Учитель», 2005.</w:t>
            </w:r>
          </w:p>
          <w:p w:rsidR="00843232" w:rsidRPr="00B75D24" w:rsidRDefault="00843232" w:rsidP="00843232">
            <w:pPr>
              <w:rPr>
                <w:rFonts w:ascii="Times New Roman" w:eastAsia="Times New Roman" w:hAnsi="Times New Roman" w:cs="Times New Roman"/>
              </w:rPr>
            </w:pPr>
            <w:r w:rsidRPr="00B75D24">
              <w:rPr>
                <w:rFonts w:ascii="Times New Roman" w:eastAsia="Times New Roman" w:hAnsi="Times New Roman" w:cs="Times New Roman"/>
                <w:color w:val="000000"/>
              </w:rPr>
              <w:t>2. Колесникова Е.В. Математика для дошкольников 6-7 лет. - М, 2002.</w:t>
            </w:r>
          </w:p>
          <w:p w:rsidR="00843232" w:rsidRPr="00B75D24" w:rsidRDefault="00843232" w:rsidP="00843232">
            <w:pPr>
              <w:rPr>
                <w:rFonts w:ascii="Times New Roman" w:eastAsia="Times New Roman" w:hAnsi="Times New Roman" w:cs="Times New Roman"/>
              </w:rPr>
            </w:pPr>
            <w:r w:rsidRPr="00B75D24">
              <w:rPr>
                <w:rFonts w:ascii="Times New Roman" w:eastAsia="Times New Roman" w:hAnsi="Times New Roman" w:cs="Times New Roman"/>
                <w:color w:val="000000"/>
              </w:rPr>
              <w:t>3. Колесникова Е.В. Диагностика математических способностей детей 6-7 лет. - М., 2002.</w:t>
            </w:r>
          </w:p>
          <w:p w:rsidR="00843232" w:rsidRPr="00B75D24" w:rsidRDefault="00843232" w:rsidP="00843232">
            <w:pPr>
              <w:rPr>
                <w:rFonts w:ascii="Times New Roman" w:eastAsia="Times New Roman" w:hAnsi="Times New Roman" w:cs="Times New Roman"/>
              </w:rPr>
            </w:pPr>
            <w:r w:rsidRPr="00B75D24">
              <w:rPr>
                <w:rFonts w:ascii="Times New Roman" w:eastAsia="Times New Roman" w:hAnsi="Times New Roman" w:cs="Times New Roman"/>
                <w:color w:val="000000"/>
              </w:rPr>
              <w:t>4. Соболевский Р.Ф. Логические и математические игры. - Минск, 1997.</w:t>
            </w:r>
          </w:p>
          <w:p w:rsidR="00843232" w:rsidRPr="00B75D24" w:rsidRDefault="00843232" w:rsidP="00843232">
            <w:pPr>
              <w:rPr>
                <w:rFonts w:ascii="Times New Roman" w:eastAsia="Times New Roman" w:hAnsi="Times New Roman" w:cs="Times New Roman"/>
              </w:rPr>
            </w:pPr>
            <w:r w:rsidRPr="00B75D24">
              <w:rPr>
                <w:rFonts w:ascii="Times New Roman" w:eastAsia="Times New Roman" w:hAnsi="Times New Roman" w:cs="Times New Roman"/>
                <w:color w:val="000000"/>
              </w:rPr>
              <w:t>5. Столяр А.А. Давайте поиграем. - М., 1991.</w:t>
            </w:r>
          </w:p>
          <w:p w:rsidR="00843232" w:rsidRPr="00B75D24" w:rsidRDefault="00843232" w:rsidP="00843232">
            <w:pPr>
              <w:rPr>
                <w:rFonts w:ascii="Times New Roman" w:eastAsia="Times New Roman" w:hAnsi="Times New Roman" w:cs="Times New Roman"/>
              </w:rPr>
            </w:pPr>
            <w:r w:rsidRPr="00B75D24">
              <w:rPr>
                <w:rFonts w:ascii="Times New Roman" w:eastAsia="Times New Roman" w:hAnsi="Times New Roman" w:cs="Times New Roman"/>
                <w:color w:val="000000"/>
              </w:rPr>
              <w:t xml:space="preserve">6. Нагибина М.И. Природные дары для поделок и игры. </w:t>
            </w:r>
            <w:proofErr w:type="gramStart"/>
            <w:r w:rsidRPr="00B75D24">
              <w:rPr>
                <w:rFonts w:ascii="Times New Roman" w:eastAsia="Times New Roman" w:hAnsi="Times New Roman" w:cs="Times New Roman"/>
                <w:color w:val="000000"/>
              </w:rPr>
              <w:t>-Я</w:t>
            </w:r>
            <w:proofErr w:type="gramEnd"/>
            <w:r w:rsidRPr="00B75D24">
              <w:rPr>
                <w:rFonts w:ascii="Times New Roman" w:eastAsia="Times New Roman" w:hAnsi="Times New Roman" w:cs="Times New Roman"/>
                <w:color w:val="000000"/>
              </w:rPr>
              <w:t>рославль, 1997.</w:t>
            </w:r>
          </w:p>
          <w:p w:rsidR="00843232" w:rsidRPr="00B75D24" w:rsidRDefault="00843232" w:rsidP="00843232">
            <w:pPr>
              <w:rPr>
                <w:rFonts w:ascii="Times New Roman" w:eastAsia="Times New Roman" w:hAnsi="Times New Roman" w:cs="Times New Roman"/>
              </w:rPr>
            </w:pPr>
            <w:r w:rsidRPr="00B75D24">
              <w:rPr>
                <w:rFonts w:ascii="Times New Roman" w:eastAsia="Times New Roman" w:hAnsi="Times New Roman" w:cs="Times New Roman"/>
                <w:color w:val="000000"/>
              </w:rPr>
              <w:t>7. Петрова И.М. Волшебные полоски. - СПб</w:t>
            </w:r>
            <w:proofErr w:type="gramStart"/>
            <w:r w:rsidRPr="00B75D24">
              <w:rPr>
                <w:rFonts w:ascii="Times New Roman" w:eastAsia="Times New Roman" w:hAnsi="Times New Roman" w:cs="Times New Roman"/>
                <w:color w:val="000000"/>
              </w:rPr>
              <w:t xml:space="preserve">., </w:t>
            </w:r>
            <w:proofErr w:type="gramEnd"/>
            <w:r w:rsidRPr="00B75D24">
              <w:rPr>
                <w:rFonts w:ascii="Times New Roman" w:eastAsia="Times New Roman" w:hAnsi="Times New Roman" w:cs="Times New Roman"/>
                <w:color w:val="000000"/>
              </w:rPr>
              <w:t>2002.</w:t>
            </w:r>
          </w:p>
          <w:p w:rsidR="00843232" w:rsidRPr="00B75D24" w:rsidRDefault="00843232" w:rsidP="00843232">
            <w:pPr>
              <w:rPr>
                <w:rFonts w:ascii="Times New Roman" w:eastAsia="Times New Roman" w:hAnsi="Times New Roman" w:cs="Times New Roman"/>
              </w:rPr>
            </w:pPr>
            <w:r w:rsidRPr="00B75D24">
              <w:rPr>
                <w:rFonts w:ascii="Times New Roman" w:eastAsia="Times New Roman" w:hAnsi="Times New Roman" w:cs="Times New Roman"/>
                <w:color w:val="000000"/>
              </w:rPr>
              <w:t xml:space="preserve">8. </w:t>
            </w:r>
            <w:proofErr w:type="spellStart"/>
            <w:r w:rsidRPr="00B75D24">
              <w:rPr>
                <w:rFonts w:ascii="Times New Roman" w:eastAsia="Times New Roman" w:hAnsi="Times New Roman" w:cs="Times New Roman"/>
                <w:color w:val="000000"/>
              </w:rPr>
              <w:t>Помораева</w:t>
            </w:r>
            <w:proofErr w:type="spellEnd"/>
            <w:r w:rsidRPr="00B75D24">
              <w:rPr>
                <w:rFonts w:ascii="Times New Roman" w:eastAsia="Times New Roman" w:hAnsi="Times New Roman" w:cs="Times New Roman"/>
                <w:color w:val="000000"/>
              </w:rPr>
              <w:t xml:space="preserve"> И.А., </w:t>
            </w:r>
            <w:proofErr w:type="spellStart"/>
            <w:r w:rsidRPr="00B75D24">
              <w:rPr>
                <w:rFonts w:ascii="Times New Roman" w:eastAsia="Times New Roman" w:hAnsi="Times New Roman" w:cs="Times New Roman"/>
                <w:color w:val="000000"/>
              </w:rPr>
              <w:t>Позина</w:t>
            </w:r>
            <w:proofErr w:type="spellEnd"/>
            <w:r w:rsidRPr="00B75D24">
              <w:rPr>
                <w:rFonts w:ascii="Times New Roman" w:eastAsia="Times New Roman" w:hAnsi="Times New Roman" w:cs="Times New Roman"/>
                <w:color w:val="000000"/>
              </w:rPr>
              <w:t xml:space="preserve"> В.А. Занятия по формированию элементарных математических представлений во второй младшей группе детского сада. – М. Мозаика-Синтез, 2010.</w:t>
            </w:r>
          </w:p>
          <w:p w:rsidR="00843232" w:rsidRPr="00B75D24" w:rsidRDefault="00843232" w:rsidP="00843232">
            <w:pPr>
              <w:rPr>
                <w:rFonts w:ascii="Times New Roman" w:eastAsia="Times New Roman" w:hAnsi="Times New Roman" w:cs="Times New Roman"/>
              </w:rPr>
            </w:pPr>
            <w:r w:rsidRPr="00B75D24">
              <w:rPr>
                <w:rFonts w:ascii="Times New Roman" w:eastAsia="Times New Roman" w:hAnsi="Times New Roman" w:cs="Times New Roman"/>
                <w:color w:val="000000"/>
              </w:rPr>
              <w:t xml:space="preserve">9. </w:t>
            </w:r>
            <w:proofErr w:type="spellStart"/>
            <w:r w:rsidRPr="00B75D24">
              <w:rPr>
                <w:rFonts w:ascii="Times New Roman" w:eastAsia="Times New Roman" w:hAnsi="Times New Roman" w:cs="Times New Roman"/>
                <w:color w:val="000000"/>
              </w:rPr>
              <w:t>Помораева</w:t>
            </w:r>
            <w:proofErr w:type="spellEnd"/>
            <w:r w:rsidRPr="00B75D24">
              <w:rPr>
                <w:rFonts w:ascii="Times New Roman" w:eastAsia="Times New Roman" w:hAnsi="Times New Roman" w:cs="Times New Roman"/>
                <w:color w:val="000000"/>
              </w:rPr>
              <w:t xml:space="preserve"> И.А., </w:t>
            </w:r>
            <w:proofErr w:type="spellStart"/>
            <w:r w:rsidRPr="00B75D24">
              <w:rPr>
                <w:rFonts w:ascii="Times New Roman" w:eastAsia="Times New Roman" w:hAnsi="Times New Roman" w:cs="Times New Roman"/>
                <w:color w:val="000000"/>
              </w:rPr>
              <w:t>Позина</w:t>
            </w:r>
            <w:proofErr w:type="spellEnd"/>
            <w:r w:rsidRPr="00B75D24">
              <w:rPr>
                <w:rFonts w:ascii="Times New Roman" w:eastAsia="Times New Roman" w:hAnsi="Times New Roman" w:cs="Times New Roman"/>
                <w:color w:val="000000"/>
              </w:rPr>
              <w:t xml:space="preserve"> В.А. Занятия по формированию элементарных математических представлений в средней группе детского сада. – М. Мозаика-Синтез, 2010.</w:t>
            </w:r>
          </w:p>
          <w:p w:rsidR="00843232" w:rsidRPr="00B75D24" w:rsidRDefault="00843232" w:rsidP="00843232">
            <w:pPr>
              <w:rPr>
                <w:rFonts w:ascii="Times New Roman" w:eastAsia="Times New Roman" w:hAnsi="Times New Roman" w:cs="Times New Roman"/>
              </w:rPr>
            </w:pPr>
            <w:r w:rsidRPr="00B75D24">
              <w:rPr>
                <w:rFonts w:ascii="Times New Roman" w:eastAsia="Times New Roman" w:hAnsi="Times New Roman" w:cs="Times New Roman"/>
                <w:color w:val="000000"/>
              </w:rPr>
              <w:t xml:space="preserve">10. </w:t>
            </w:r>
            <w:proofErr w:type="spellStart"/>
            <w:r w:rsidRPr="00B75D24">
              <w:rPr>
                <w:rFonts w:ascii="Times New Roman" w:eastAsia="Times New Roman" w:hAnsi="Times New Roman" w:cs="Times New Roman"/>
                <w:color w:val="000000"/>
              </w:rPr>
              <w:t>Помораева</w:t>
            </w:r>
            <w:proofErr w:type="spellEnd"/>
            <w:r w:rsidRPr="00B75D24">
              <w:rPr>
                <w:rFonts w:ascii="Times New Roman" w:eastAsia="Times New Roman" w:hAnsi="Times New Roman" w:cs="Times New Roman"/>
                <w:color w:val="000000"/>
              </w:rPr>
              <w:t xml:space="preserve"> И.А., </w:t>
            </w:r>
            <w:proofErr w:type="spellStart"/>
            <w:r w:rsidRPr="00B75D24">
              <w:rPr>
                <w:rFonts w:ascii="Times New Roman" w:eastAsia="Times New Roman" w:hAnsi="Times New Roman" w:cs="Times New Roman"/>
                <w:color w:val="000000"/>
              </w:rPr>
              <w:t>Позина</w:t>
            </w:r>
            <w:proofErr w:type="spellEnd"/>
            <w:r w:rsidRPr="00B75D24">
              <w:rPr>
                <w:rFonts w:ascii="Times New Roman" w:eastAsia="Times New Roman" w:hAnsi="Times New Roman" w:cs="Times New Roman"/>
                <w:color w:val="000000"/>
              </w:rPr>
              <w:t xml:space="preserve"> В.А. Занятия по формированию элементарных математических представлений в старшей группе детского сада. – М. Мозаика-Синтез, 2010.</w:t>
            </w:r>
          </w:p>
          <w:p w:rsidR="00843232" w:rsidRPr="00B75D24" w:rsidRDefault="00843232" w:rsidP="0084323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75D24">
              <w:rPr>
                <w:rFonts w:ascii="Times New Roman" w:eastAsia="Times New Roman" w:hAnsi="Times New Roman" w:cs="Times New Roman"/>
                <w:color w:val="000000"/>
              </w:rPr>
              <w:t>11. Соколова С.В. Оригами для дошкольников. СПб</w:t>
            </w:r>
            <w:proofErr w:type="gramStart"/>
            <w:r w:rsidRPr="00B75D24">
              <w:rPr>
                <w:rFonts w:ascii="Times New Roman" w:eastAsia="Times New Roman" w:hAnsi="Times New Roman" w:cs="Times New Roman"/>
                <w:color w:val="000000"/>
              </w:rPr>
              <w:t xml:space="preserve">., </w:t>
            </w:r>
            <w:proofErr w:type="gramEnd"/>
            <w:r w:rsidRPr="00B75D24">
              <w:rPr>
                <w:rFonts w:ascii="Times New Roman" w:eastAsia="Times New Roman" w:hAnsi="Times New Roman" w:cs="Times New Roman"/>
                <w:color w:val="000000"/>
              </w:rPr>
              <w:t>2001.</w:t>
            </w:r>
          </w:p>
          <w:p w:rsidR="00843232" w:rsidRPr="00B75D24" w:rsidRDefault="00843232" w:rsidP="00843232">
            <w:pPr>
              <w:rPr>
                <w:rFonts w:ascii="Times New Roman" w:eastAsia="Times New Roman" w:hAnsi="Times New Roman" w:cs="Times New Roman"/>
              </w:rPr>
            </w:pPr>
            <w:r w:rsidRPr="00B75D24">
              <w:rPr>
                <w:rFonts w:ascii="Times New Roman" w:eastAsia="Times New Roman" w:hAnsi="Times New Roman" w:cs="Times New Roman"/>
                <w:color w:val="000000"/>
              </w:rPr>
              <w:t xml:space="preserve">12. </w:t>
            </w:r>
            <w:r w:rsidRPr="00B75D24">
              <w:rPr>
                <w:rFonts w:ascii="Times New Roman" w:eastAsia="Times New Roman" w:hAnsi="Times New Roman" w:cs="Times New Roman"/>
              </w:rPr>
              <w:t>Чего на свете не бывает?: Занимательные игры для детей с 3 до 6 лет</w:t>
            </w:r>
            <w:proofErr w:type="gramStart"/>
            <w:r w:rsidRPr="00B75D24">
              <w:rPr>
                <w:rFonts w:ascii="Times New Roman" w:eastAsia="Times New Roman" w:hAnsi="Times New Roman" w:cs="Times New Roman"/>
              </w:rPr>
              <w:t xml:space="preserve"> / П</w:t>
            </w:r>
            <w:proofErr w:type="gramEnd"/>
            <w:r w:rsidRPr="00B75D24">
              <w:rPr>
                <w:rFonts w:ascii="Times New Roman" w:eastAsia="Times New Roman" w:hAnsi="Times New Roman" w:cs="Times New Roman"/>
              </w:rPr>
              <w:t>од ред. О.М. Дьяченко. – М.: Просвещение, 1991.</w:t>
            </w:r>
          </w:p>
        </w:tc>
      </w:tr>
      <w:tr w:rsidR="00843232" w:rsidRPr="00B75D24" w:rsidTr="00843232">
        <w:tc>
          <w:tcPr>
            <w:tcW w:w="946" w:type="pct"/>
          </w:tcPr>
          <w:p w:rsidR="00843232" w:rsidRPr="00B75D24" w:rsidRDefault="00843232" w:rsidP="00843232">
            <w:pPr>
              <w:rPr>
                <w:rFonts w:ascii="Times New Roman" w:hAnsi="Times New Roman" w:cs="Times New Roman"/>
              </w:rPr>
            </w:pPr>
            <w:r w:rsidRPr="00B75D24">
              <w:rPr>
                <w:rFonts w:ascii="Times New Roman" w:eastAsia="Times New Roman" w:hAnsi="Times New Roman" w:cs="Times New Roman"/>
                <w:b/>
                <w:bCs/>
              </w:rPr>
              <w:t xml:space="preserve">Перечень программ и технологий, пособий </w:t>
            </w:r>
            <w:r w:rsidRPr="00B75D24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(продуктивная деятельность)</w:t>
            </w:r>
          </w:p>
        </w:tc>
        <w:tc>
          <w:tcPr>
            <w:tcW w:w="4054" w:type="pct"/>
          </w:tcPr>
          <w:p w:rsidR="00843232" w:rsidRPr="00B75D24" w:rsidRDefault="00843232" w:rsidP="00843232">
            <w:pPr>
              <w:rPr>
                <w:rFonts w:ascii="Times New Roman" w:eastAsia="Times New Roman" w:hAnsi="Times New Roman" w:cs="Times New Roman"/>
              </w:rPr>
            </w:pPr>
            <w:r w:rsidRPr="00B75D24">
              <w:rPr>
                <w:rFonts w:ascii="Times New Roman" w:eastAsia="Times New Roman" w:hAnsi="Times New Roman" w:cs="Times New Roman"/>
              </w:rPr>
              <w:lastRenderedPageBreak/>
              <w:t xml:space="preserve">1. </w:t>
            </w:r>
            <w:proofErr w:type="spellStart"/>
            <w:r w:rsidRPr="00B75D24">
              <w:rPr>
                <w:rFonts w:ascii="Times New Roman" w:eastAsia="Times New Roman" w:hAnsi="Times New Roman" w:cs="Times New Roman"/>
              </w:rPr>
              <w:t>Веракса</w:t>
            </w:r>
            <w:proofErr w:type="spellEnd"/>
            <w:r w:rsidRPr="00B75D24">
              <w:rPr>
                <w:rFonts w:ascii="Times New Roman" w:eastAsia="Times New Roman" w:hAnsi="Times New Roman" w:cs="Times New Roman"/>
              </w:rPr>
              <w:t xml:space="preserve"> Н.Е., </w:t>
            </w:r>
            <w:proofErr w:type="spellStart"/>
            <w:r w:rsidRPr="00B75D24">
              <w:rPr>
                <w:rFonts w:ascii="Times New Roman" w:eastAsia="Times New Roman" w:hAnsi="Times New Roman" w:cs="Times New Roman"/>
              </w:rPr>
              <w:t>Веракса</w:t>
            </w:r>
            <w:proofErr w:type="spellEnd"/>
            <w:r w:rsidRPr="00B75D24">
              <w:rPr>
                <w:rFonts w:ascii="Times New Roman" w:eastAsia="Times New Roman" w:hAnsi="Times New Roman" w:cs="Times New Roman"/>
              </w:rPr>
              <w:t xml:space="preserve"> А.Н. Проектная деятельность дошкольников. – М. Мозаика-Синтез, 2010.</w:t>
            </w:r>
          </w:p>
          <w:p w:rsidR="00843232" w:rsidRPr="00B75D24" w:rsidRDefault="00843232" w:rsidP="00843232">
            <w:pPr>
              <w:rPr>
                <w:rFonts w:ascii="Times New Roman" w:eastAsia="Times New Roman" w:hAnsi="Times New Roman" w:cs="Times New Roman"/>
              </w:rPr>
            </w:pPr>
            <w:r w:rsidRPr="00B75D24">
              <w:rPr>
                <w:rFonts w:ascii="Times New Roman" w:eastAsia="Times New Roman" w:hAnsi="Times New Roman" w:cs="Times New Roman"/>
              </w:rPr>
              <w:t xml:space="preserve">2. </w:t>
            </w:r>
            <w:proofErr w:type="spellStart"/>
            <w:r w:rsidRPr="00B75D24">
              <w:rPr>
                <w:rFonts w:ascii="Times New Roman" w:eastAsia="Times New Roman" w:hAnsi="Times New Roman" w:cs="Times New Roman"/>
              </w:rPr>
              <w:t>Куцакова</w:t>
            </w:r>
            <w:proofErr w:type="spellEnd"/>
            <w:r w:rsidRPr="00B75D24">
              <w:rPr>
                <w:rFonts w:ascii="Times New Roman" w:eastAsia="Times New Roman" w:hAnsi="Times New Roman" w:cs="Times New Roman"/>
              </w:rPr>
              <w:t xml:space="preserve"> Л.В. Конструирование и ручной труд в детском саду: Программа и конспекты занятий. - М., 2007</w:t>
            </w:r>
          </w:p>
          <w:p w:rsidR="00843232" w:rsidRPr="00B75D24" w:rsidRDefault="00843232" w:rsidP="00843232">
            <w:pPr>
              <w:rPr>
                <w:rFonts w:ascii="Times New Roman" w:eastAsia="Times New Roman" w:hAnsi="Times New Roman" w:cs="Times New Roman"/>
              </w:rPr>
            </w:pPr>
            <w:r w:rsidRPr="00B75D24">
              <w:rPr>
                <w:rFonts w:ascii="Times New Roman" w:eastAsia="Times New Roman" w:hAnsi="Times New Roman" w:cs="Times New Roman"/>
              </w:rPr>
              <w:lastRenderedPageBreak/>
              <w:t xml:space="preserve">3. </w:t>
            </w:r>
            <w:proofErr w:type="spellStart"/>
            <w:r w:rsidRPr="00B75D24">
              <w:rPr>
                <w:rFonts w:ascii="Times New Roman" w:eastAsia="Times New Roman" w:hAnsi="Times New Roman" w:cs="Times New Roman"/>
              </w:rPr>
              <w:t>Куцакова</w:t>
            </w:r>
            <w:proofErr w:type="spellEnd"/>
            <w:r w:rsidRPr="00B75D24">
              <w:rPr>
                <w:rFonts w:ascii="Times New Roman" w:eastAsia="Times New Roman" w:hAnsi="Times New Roman" w:cs="Times New Roman"/>
              </w:rPr>
              <w:t xml:space="preserve"> Л.В. Занятия по конструированию из строительного материала. - М.2006.</w:t>
            </w:r>
          </w:p>
          <w:p w:rsidR="00843232" w:rsidRPr="00B75D24" w:rsidRDefault="00843232" w:rsidP="00843232">
            <w:pPr>
              <w:rPr>
                <w:rFonts w:ascii="Times New Roman" w:eastAsia="Times New Roman" w:hAnsi="Times New Roman" w:cs="Times New Roman"/>
              </w:rPr>
            </w:pPr>
            <w:r w:rsidRPr="00B75D24">
              <w:rPr>
                <w:rFonts w:ascii="Times New Roman" w:eastAsia="Times New Roman" w:hAnsi="Times New Roman" w:cs="Times New Roman"/>
                <w:color w:val="000000"/>
              </w:rPr>
              <w:t xml:space="preserve">4. </w:t>
            </w:r>
            <w:proofErr w:type="spellStart"/>
            <w:r w:rsidRPr="00B75D24">
              <w:rPr>
                <w:rFonts w:ascii="Times New Roman" w:eastAsia="Times New Roman" w:hAnsi="Times New Roman" w:cs="Times New Roman"/>
                <w:color w:val="000000"/>
              </w:rPr>
              <w:t>Куцакова</w:t>
            </w:r>
            <w:proofErr w:type="spellEnd"/>
            <w:r w:rsidRPr="00B75D24">
              <w:rPr>
                <w:rFonts w:ascii="Times New Roman" w:eastAsia="Times New Roman" w:hAnsi="Times New Roman" w:cs="Times New Roman"/>
                <w:color w:val="000000"/>
              </w:rPr>
              <w:t xml:space="preserve"> Л.В. Творим и мастерим. Ручной труд в детском саду и дома. – М.: Мозаика-Синтез, 2010.</w:t>
            </w:r>
          </w:p>
          <w:p w:rsidR="00843232" w:rsidRPr="00B75D24" w:rsidRDefault="00843232" w:rsidP="00843232">
            <w:pPr>
              <w:rPr>
                <w:rFonts w:ascii="Times New Roman" w:eastAsia="Times New Roman" w:hAnsi="Times New Roman" w:cs="Times New Roman"/>
              </w:rPr>
            </w:pPr>
            <w:r w:rsidRPr="00B75D24">
              <w:rPr>
                <w:rFonts w:ascii="Times New Roman" w:eastAsia="Times New Roman" w:hAnsi="Times New Roman" w:cs="Times New Roman"/>
              </w:rPr>
              <w:t>5. Парамонова Л.А.Развивающие занятия с детьми 2-3,3-4, 4-5, 5-6, 6-7 лет.</w:t>
            </w:r>
          </w:p>
          <w:p w:rsidR="00843232" w:rsidRPr="00B75D24" w:rsidRDefault="00843232" w:rsidP="00843232">
            <w:pPr>
              <w:rPr>
                <w:rFonts w:ascii="Times New Roman" w:eastAsia="Times New Roman" w:hAnsi="Times New Roman" w:cs="Times New Roman"/>
              </w:rPr>
            </w:pPr>
            <w:r w:rsidRPr="00B75D24">
              <w:rPr>
                <w:rFonts w:ascii="Times New Roman" w:eastAsia="Times New Roman" w:hAnsi="Times New Roman" w:cs="Times New Roman"/>
              </w:rPr>
              <w:t>6. Цветные ладошки. / И.А.Лыкова. – М., 2007.</w:t>
            </w:r>
          </w:p>
          <w:p w:rsidR="00843232" w:rsidRPr="00B75D24" w:rsidRDefault="00843232" w:rsidP="00843232">
            <w:pPr>
              <w:rPr>
                <w:rFonts w:ascii="Times New Roman" w:hAnsi="Times New Roman" w:cs="Times New Roman"/>
              </w:rPr>
            </w:pPr>
            <w:r w:rsidRPr="00B75D24">
              <w:rPr>
                <w:rFonts w:ascii="Times New Roman" w:eastAsia="Times New Roman" w:hAnsi="Times New Roman" w:cs="Times New Roman"/>
              </w:rPr>
              <w:t>7. Парамонова Л.А. Теория и методика творческого конструирования в детском саду: Учебное пособие для студентов высших педагогических заведений. – М., 2002.</w:t>
            </w:r>
          </w:p>
        </w:tc>
      </w:tr>
      <w:tr w:rsidR="00843232" w:rsidRPr="00B75D24" w:rsidTr="00843232">
        <w:tc>
          <w:tcPr>
            <w:tcW w:w="946" w:type="pct"/>
          </w:tcPr>
          <w:p w:rsidR="00843232" w:rsidRPr="00B75D24" w:rsidRDefault="00843232" w:rsidP="00843232">
            <w:pPr>
              <w:rPr>
                <w:rFonts w:ascii="Times New Roman" w:hAnsi="Times New Roman" w:cs="Times New Roman"/>
              </w:rPr>
            </w:pPr>
            <w:r w:rsidRPr="00B75D24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Перечень программ и технологий, пособий (формирование целостной картины мира)</w:t>
            </w:r>
          </w:p>
        </w:tc>
        <w:tc>
          <w:tcPr>
            <w:tcW w:w="4054" w:type="pct"/>
          </w:tcPr>
          <w:p w:rsidR="00843232" w:rsidRPr="00B75D24" w:rsidRDefault="00843232" w:rsidP="00843232">
            <w:pPr>
              <w:rPr>
                <w:rFonts w:ascii="Times New Roman" w:eastAsia="Times New Roman" w:hAnsi="Times New Roman" w:cs="Times New Roman"/>
              </w:rPr>
            </w:pPr>
            <w:r w:rsidRPr="00B75D24">
              <w:rPr>
                <w:rFonts w:ascii="Times New Roman" w:eastAsia="Times New Roman" w:hAnsi="Times New Roman" w:cs="Times New Roman"/>
              </w:rPr>
              <w:t xml:space="preserve">1. </w:t>
            </w:r>
            <w:proofErr w:type="spellStart"/>
            <w:r w:rsidRPr="00B75D24">
              <w:rPr>
                <w:rFonts w:ascii="Times New Roman" w:eastAsia="Times New Roman" w:hAnsi="Times New Roman" w:cs="Times New Roman"/>
              </w:rPr>
              <w:t>Дыбина</w:t>
            </w:r>
            <w:proofErr w:type="spellEnd"/>
            <w:r w:rsidRPr="00B75D24">
              <w:rPr>
                <w:rFonts w:ascii="Times New Roman" w:eastAsia="Times New Roman" w:hAnsi="Times New Roman" w:cs="Times New Roman"/>
              </w:rPr>
              <w:t xml:space="preserve"> О.В. Занятия по ознакомлению с окружающим миром в старшей группе детского сада. </w:t>
            </w:r>
            <w:proofErr w:type="gramStart"/>
            <w:r w:rsidRPr="00B75D24">
              <w:rPr>
                <w:rFonts w:ascii="Times New Roman" w:eastAsia="Times New Roman" w:hAnsi="Times New Roman" w:cs="Times New Roman"/>
              </w:rPr>
              <w:t>–М</w:t>
            </w:r>
            <w:proofErr w:type="gramEnd"/>
            <w:r w:rsidRPr="00B75D24">
              <w:rPr>
                <w:rFonts w:ascii="Times New Roman" w:eastAsia="Times New Roman" w:hAnsi="Times New Roman" w:cs="Times New Roman"/>
              </w:rPr>
              <w:t>.: Мозаика-Синтез, 2011.</w:t>
            </w:r>
          </w:p>
          <w:p w:rsidR="00843232" w:rsidRPr="00B75D24" w:rsidRDefault="00843232" w:rsidP="00843232">
            <w:pPr>
              <w:rPr>
                <w:rFonts w:ascii="Times New Roman" w:eastAsia="Times New Roman" w:hAnsi="Times New Roman" w:cs="Times New Roman"/>
              </w:rPr>
            </w:pPr>
            <w:r w:rsidRPr="00B75D24">
              <w:rPr>
                <w:rFonts w:ascii="Times New Roman" w:eastAsia="Times New Roman" w:hAnsi="Times New Roman" w:cs="Times New Roman"/>
              </w:rPr>
              <w:t xml:space="preserve">2. </w:t>
            </w:r>
            <w:proofErr w:type="spellStart"/>
            <w:r w:rsidRPr="00B75D24">
              <w:rPr>
                <w:rFonts w:ascii="Times New Roman" w:eastAsia="Times New Roman" w:hAnsi="Times New Roman" w:cs="Times New Roman"/>
              </w:rPr>
              <w:t>Саулина</w:t>
            </w:r>
            <w:proofErr w:type="spellEnd"/>
            <w:r w:rsidRPr="00B75D24">
              <w:rPr>
                <w:rFonts w:ascii="Times New Roman" w:eastAsia="Times New Roman" w:hAnsi="Times New Roman" w:cs="Times New Roman"/>
              </w:rPr>
              <w:t xml:space="preserve"> Т.Ф. Три сигнала светофора. Ознакомление дошкольников с правилами дорожного движения. – М. Мозаика-Синтез, 2010.</w:t>
            </w:r>
          </w:p>
          <w:p w:rsidR="00843232" w:rsidRPr="00B75D24" w:rsidRDefault="00843232" w:rsidP="00843232">
            <w:pPr>
              <w:rPr>
                <w:rFonts w:ascii="Times New Roman" w:eastAsia="Times New Roman" w:hAnsi="Times New Roman" w:cs="Times New Roman"/>
              </w:rPr>
            </w:pPr>
            <w:r w:rsidRPr="00B75D24">
              <w:rPr>
                <w:rFonts w:ascii="Times New Roman" w:eastAsia="Times New Roman" w:hAnsi="Times New Roman" w:cs="Times New Roman"/>
              </w:rPr>
              <w:t xml:space="preserve">3. </w:t>
            </w:r>
            <w:proofErr w:type="spellStart"/>
            <w:r w:rsidRPr="00B75D24">
              <w:rPr>
                <w:rFonts w:ascii="Times New Roman" w:eastAsia="Times New Roman" w:hAnsi="Times New Roman" w:cs="Times New Roman"/>
              </w:rPr>
              <w:t>Соломенникова</w:t>
            </w:r>
            <w:proofErr w:type="spellEnd"/>
            <w:r w:rsidRPr="00B75D24">
              <w:rPr>
                <w:rFonts w:ascii="Times New Roman" w:eastAsia="Times New Roman" w:hAnsi="Times New Roman" w:cs="Times New Roman"/>
              </w:rPr>
              <w:t xml:space="preserve"> О.А. Экологическое воспитание в детском саду. – М. Мозаика-Синтез, 2010.</w:t>
            </w:r>
          </w:p>
          <w:p w:rsidR="00843232" w:rsidRPr="00B75D24" w:rsidRDefault="00843232" w:rsidP="00843232">
            <w:pPr>
              <w:rPr>
                <w:rFonts w:ascii="Times New Roman" w:eastAsia="Times New Roman" w:hAnsi="Times New Roman" w:cs="Times New Roman"/>
              </w:rPr>
            </w:pPr>
            <w:r w:rsidRPr="00B75D24">
              <w:rPr>
                <w:rFonts w:ascii="Times New Roman" w:eastAsia="Times New Roman" w:hAnsi="Times New Roman" w:cs="Times New Roman"/>
              </w:rPr>
              <w:t xml:space="preserve">4. </w:t>
            </w:r>
            <w:proofErr w:type="spellStart"/>
            <w:r w:rsidRPr="00B75D24">
              <w:rPr>
                <w:rFonts w:ascii="Times New Roman" w:eastAsia="Times New Roman" w:hAnsi="Times New Roman" w:cs="Times New Roman"/>
              </w:rPr>
              <w:t>Соломенникова</w:t>
            </w:r>
            <w:proofErr w:type="spellEnd"/>
            <w:r w:rsidRPr="00B75D24">
              <w:rPr>
                <w:rFonts w:ascii="Times New Roman" w:eastAsia="Times New Roman" w:hAnsi="Times New Roman" w:cs="Times New Roman"/>
              </w:rPr>
              <w:t xml:space="preserve"> О.А. Занятия по формированию элементарных экологических представлений в первой младшей группе. - М. Мозаика – Синтез, 2010.</w:t>
            </w:r>
          </w:p>
          <w:p w:rsidR="00843232" w:rsidRPr="00B75D24" w:rsidRDefault="00843232" w:rsidP="00843232">
            <w:pPr>
              <w:rPr>
                <w:rFonts w:ascii="Times New Roman" w:eastAsia="Times New Roman" w:hAnsi="Times New Roman" w:cs="Times New Roman"/>
              </w:rPr>
            </w:pPr>
            <w:r w:rsidRPr="00B75D24">
              <w:rPr>
                <w:rFonts w:ascii="Times New Roman" w:eastAsia="Times New Roman" w:hAnsi="Times New Roman" w:cs="Times New Roman"/>
              </w:rPr>
              <w:t xml:space="preserve">5. </w:t>
            </w:r>
            <w:proofErr w:type="spellStart"/>
            <w:r w:rsidRPr="00B75D24">
              <w:rPr>
                <w:rFonts w:ascii="Times New Roman" w:eastAsia="Times New Roman" w:hAnsi="Times New Roman" w:cs="Times New Roman"/>
              </w:rPr>
              <w:t>Соломенникова</w:t>
            </w:r>
            <w:proofErr w:type="spellEnd"/>
            <w:r w:rsidRPr="00B75D24">
              <w:rPr>
                <w:rFonts w:ascii="Times New Roman" w:eastAsia="Times New Roman" w:hAnsi="Times New Roman" w:cs="Times New Roman"/>
              </w:rPr>
              <w:t xml:space="preserve"> О.А. Занятия по формированию элементарных экологических представлений во второй младшей группе. - М. Мозаика–Синтез, 2010.</w:t>
            </w:r>
          </w:p>
          <w:p w:rsidR="00843232" w:rsidRPr="00B75D24" w:rsidRDefault="00843232" w:rsidP="00843232">
            <w:pPr>
              <w:rPr>
                <w:rFonts w:ascii="Times New Roman" w:eastAsia="Times New Roman" w:hAnsi="Times New Roman" w:cs="Times New Roman"/>
              </w:rPr>
            </w:pPr>
            <w:r w:rsidRPr="00B75D24">
              <w:rPr>
                <w:rFonts w:ascii="Times New Roman" w:eastAsia="Times New Roman" w:hAnsi="Times New Roman" w:cs="Times New Roman"/>
              </w:rPr>
              <w:t xml:space="preserve">6. </w:t>
            </w:r>
            <w:proofErr w:type="spellStart"/>
            <w:r w:rsidRPr="00B75D24">
              <w:rPr>
                <w:rFonts w:ascii="Times New Roman" w:eastAsia="Times New Roman" w:hAnsi="Times New Roman" w:cs="Times New Roman"/>
              </w:rPr>
              <w:t>Соломенникова</w:t>
            </w:r>
            <w:proofErr w:type="spellEnd"/>
            <w:r w:rsidRPr="00B75D24">
              <w:rPr>
                <w:rFonts w:ascii="Times New Roman" w:eastAsia="Times New Roman" w:hAnsi="Times New Roman" w:cs="Times New Roman"/>
              </w:rPr>
              <w:t xml:space="preserve"> О.А. Занятия по формированию элементарных экологических представлений в средней группе. - М. Мозаика–Синтез, 2010.</w:t>
            </w:r>
          </w:p>
          <w:p w:rsidR="00843232" w:rsidRPr="00B75D24" w:rsidRDefault="00843232" w:rsidP="00843232">
            <w:pPr>
              <w:pStyle w:val="Default"/>
              <w:jc w:val="center"/>
              <w:rPr>
                <w:sz w:val="22"/>
                <w:szCs w:val="22"/>
              </w:rPr>
            </w:pPr>
            <w:r w:rsidRPr="00B75D24">
              <w:rPr>
                <w:sz w:val="22"/>
                <w:szCs w:val="22"/>
              </w:rPr>
              <w:t>Наглядно-дидактические пособия:</w:t>
            </w:r>
          </w:p>
          <w:p w:rsidR="00843232" w:rsidRPr="00B75D24" w:rsidRDefault="00843232" w:rsidP="00843232">
            <w:pPr>
              <w:pStyle w:val="Default"/>
              <w:rPr>
                <w:sz w:val="22"/>
                <w:szCs w:val="22"/>
              </w:rPr>
            </w:pPr>
            <w:r w:rsidRPr="00B75D24">
              <w:rPr>
                <w:sz w:val="22"/>
                <w:szCs w:val="22"/>
              </w:rPr>
              <w:t xml:space="preserve">Плакаты большого формата </w:t>
            </w:r>
          </w:p>
          <w:p w:rsidR="00843232" w:rsidRPr="00B75D24" w:rsidRDefault="00843232" w:rsidP="00843232">
            <w:pPr>
              <w:pStyle w:val="Default"/>
              <w:rPr>
                <w:sz w:val="22"/>
                <w:szCs w:val="22"/>
              </w:rPr>
            </w:pPr>
            <w:r w:rsidRPr="00B75D24">
              <w:rPr>
                <w:sz w:val="22"/>
                <w:szCs w:val="22"/>
              </w:rPr>
              <w:t xml:space="preserve">Цвет. — М.: Мозаика-Синтез, 2010. </w:t>
            </w:r>
          </w:p>
          <w:p w:rsidR="00843232" w:rsidRPr="00B75D24" w:rsidRDefault="00843232" w:rsidP="00843232">
            <w:pPr>
              <w:pStyle w:val="Default"/>
              <w:rPr>
                <w:sz w:val="22"/>
                <w:szCs w:val="22"/>
              </w:rPr>
            </w:pPr>
            <w:r w:rsidRPr="00B75D24">
              <w:rPr>
                <w:sz w:val="22"/>
                <w:szCs w:val="22"/>
              </w:rPr>
              <w:t xml:space="preserve">Форма. — М.: Мозаика-Синтез, 2010. </w:t>
            </w:r>
          </w:p>
          <w:p w:rsidR="00843232" w:rsidRPr="00B75D24" w:rsidRDefault="00843232" w:rsidP="00843232">
            <w:pPr>
              <w:pStyle w:val="Default"/>
              <w:rPr>
                <w:sz w:val="22"/>
                <w:szCs w:val="22"/>
              </w:rPr>
            </w:pPr>
            <w:r w:rsidRPr="00B75D24">
              <w:rPr>
                <w:sz w:val="22"/>
                <w:szCs w:val="22"/>
              </w:rPr>
              <w:t xml:space="preserve">Цифры. </w:t>
            </w:r>
            <w:proofErr w:type="gramStart"/>
            <w:r w:rsidRPr="00B75D24">
              <w:rPr>
                <w:sz w:val="22"/>
                <w:szCs w:val="22"/>
              </w:rPr>
              <w:t>—М</w:t>
            </w:r>
            <w:proofErr w:type="gramEnd"/>
            <w:r w:rsidRPr="00B75D24">
              <w:rPr>
                <w:sz w:val="22"/>
                <w:szCs w:val="22"/>
              </w:rPr>
              <w:t xml:space="preserve">.: Мозаика-Синтез, 2010. </w:t>
            </w:r>
          </w:p>
          <w:p w:rsidR="00843232" w:rsidRPr="00B75D24" w:rsidRDefault="00843232" w:rsidP="00843232">
            <w:pPr>
              <w:pStyle w:val="Default"/>
              <w:jc w:val="center"/>
              <w:rPr>
                <w:sz w:val="22"/>
                <w:szCs w:val="22"/>
              </w:rPr>
            </w:pPr>
            <w:r w:rsidRPr="00B75D24">
              <w:rPr>
                <w:sz w:val="22"/>
                <w:szCs w:val="22"/>
              </w:rPr>
              <w:t>Серия «Мир в картинках» (предметный мир)</w:t>
            </w:r>
          </w:p>
          <w:p w:rsidR="00843232" w:rsidRPr="00B75D24" w:rsidRDefault="00843232" w:rsidP="00843232">
            <w:pPr>
              <w:pStyle w:val="Default"/>
              <w:rPr>
                <w:sz w:val="22"/>
                <w:szCs w:val="22"/>
              </w:rPr>
            </w:pPr>
            <w:r w:rsidRPr="00B75D24">
              <w:rPr>
                <w:sz w:val="22"/>
                <w:szCs w:val="22"/>
              </w:rPr>
              <w:t xml:space="preserve">Авиация. - М.: Мозаика-Синтез, 2010. </w:t>
            </w:r>
          </w:p>
          <w:p w:rsidR="00843232" w:rsidRPr="00B75D24" w:rsidRDefault="00843232" w:rsidP="00843232">
            <w:pPr>
              <w:pStyle w:val="Default"/>
              <w:rPr>
                <w:sz w:val="22"/>
                <w:szCs w:val="22"/>
              </w:rPr>
            </w:pPr>
            <w:r w:rsidRPr="00B75D24">
              <w:rPr>
                <w:sz w:val="22"/>
                <w:szCs w:val="22"/>
              </w:rPr>
              <w:t xml:space="preserve">Автомобильный транспорт. — М.: Мозаика-Синтез, 2010. </w:t>
            </w:r>
          </w:p>
          <w:p w:rsidR="00843232" w:rsidRPr="00B75D24" w:rsidRDefault="00843232" w:rsidP="00843232">
            <w:pPr>
              <w:pStyle w:val="Default"/>
              <w:rPr>
                <w:sz w:val="22"/>
                <w:szCs w:val="22"/>
              </w:rPr>
            </w:pPr>
            <w:r w:rsidRPr="00B75D24">
              <w:rPr>
                <w:sz w:val="22"/>
                <w:szCs w:val="22"/>
              </w:rPr>
              <w:t xml:space="preserve">Бытовая техника. </w:t>
            </w:r>
            <w:proofErr w:type="gramStart"/>
            <w:r w:rsidRPr="00B75D24">
              <w:rPr>
                <w:sz w:val="22"/>
                <w:szCs w:val="22"/>
              </w:rPr>
              <w:t>—М</w:t>
            </w:r>
            <w:proofErr w:type="gramEnd"/>
            <w:r w:rsidRPr="00B75D24">
              <w:rPr>
                <w:sz w:val="22"/>
                <w:szCs w:val="22"/>
              </w:rPr>
              <w:t xml:space="preserve">.: Мозаика-Синтез, 2010. </w:t>
            </w:r>
          </w:p>
          <w:p w:rsidR="00843232" w:rsidRPr="00B75D24" w:rsidRDefault="00843232" w:rsidP="00843232">
            <w:pPr>
              <w:pStyle w:val="Default"/>
              <w:rPr>
                <w:sz w:val="22"/>
                <w:szCs w:val="22"/>
              </w:rPr>
            </w:pPr>
            <w:r w:rsidRPr="00B75D24">
              <w:rPr>
                <w:sz w:val="22"/>
                <w:szCs w:val="22"/>
              </w:rPr>
              <w:t xml:space="preserve">Водный транспорт. — М.: Мозаика-Синтез, 2010. </w:t>
            </w:r>
          </w:p>
          <w:p w:rsidR="00843232" w:rsidRPr="00B75D24" w:rsidRDefault="00843232" w:rsidP="00843232">
            <w:pPr>
              <w:pStyle w:val="Default"/>
              <w:rPr>
                <w:sz w:val="22"/>
                <w:szCs w:val="22"/>
              </w:rPr>
            </w:pPr>
            <w:r w:rsidRPr="00B75D24">
              <w:rPr>
                <w:sz w:val="22"/>
                <w:szCs w:val="22"/>
              </w:rPr>
              <w:t xml:space="preserve">Инструменты домашнего мастера. — М.: Мозаика-Синтез, 2010. </w:t>
            </w:r>
          </w:p>
          <w:p w:rsidR="00843232" w:rsidRPr="00B75D24" w:rsidRDefault="00843232" w:rsidP="00843232">
            <w:pPr>
              <w:pStyle w:val="Default"/>
              <w:rPr>
                <w:sz w:val="22"/>
                <w:szCs w:val="22"/>
              </w:rPr>
            </w:pPr>
            <w:r w:rsidRPr="00B75D24">
              <w:rPr>
                <w:sz w:val="22"/>
                <w:szCs w:val="22"/>
              </w:rPr>
              <w:t xml:space="preserve">Музыкальные инструменты. — М.: Мозаика-Синтез, 2010. </w:t>
            </w:r>
          </w:p>
          <w:p w:rsidR="00843232" w:rsidRPr="00B75D24" w:rsidRDefault="00843232" w:rsidP="00843232">
            <w:pPr>
              <w:pStyle w:val="Default"/>
              <w:rPr>
                <w:sz w:val="22"/>
                <w:szCs w:val="22"/>
              </w:rPr>
            </w:pPr>
            <w:r w:rsidRPr="00B75D24">
              <w:rPr>
                <w:sz w:val="22"/>
                <w:szCs w:val="22"/>
              </w:rPr>
              <w:t xml:space="preserve">Офисная техника и оборудование. — М.: Мозаика-Синтез, 2010. </w:t>
            </w:r>
          </w:p>
          <w:p w:rsidR="00843232" w:rsidRPr="00B75D24" w:rsidRDefault="00843232" w:rsidP="00843232">
            <w:pPr>
              <w:pStyle w:val="Default"/>
              <w:rPr>
                <w:sz w:val="22"/>
                <w:szCs w:val="22"/>
              </w:rPr>
            </w:pPr>
            <w:r w:rsidRPr="00B75D24">
              <w:rPr>
                <w:sz w:val="22"/>
                <w:szCs w:val="22"/>
              </w:rPr>
              <w:t xml:space="preserve">Посуда. — М.: Мозаика-Синтез, 2010. </w:t>
            </w:r>
          </w:p>
          <w:p w:rsidR="00843232" w:rsidRPr="00B75D24" w:rsidRDefault="00843232" w:rsidP="00843232">
            <w:pPr>
              <w:pStyle w:val="Default"/>
              <w:rPr>
                <w:sz w:val="22"/>
                <w:szCs w:val="22"/>
              </w:rPr>
            </w:pPr>
            <w:r w:rsidRPr="00B75D24">
              <w:rPr>
                <w:sz w:val="22"/>
                <w:szCs w:val="22"/>
              </w:rPr>
              <w:t xml:space="preserve">Спортивный инвентарь. — М.: Мозаика-Синтез, 2010. </w:t>
            </w:r>
          </w:p>
          <w:p w:rsidR="00843232" w:rsidRPr="00B75D24" w:rsidRDefault="00843232" w:rsidP="00843232">
            <w:pPr>
              <w:rPr>
                <w:rFonts w:ascii="Times New Roman" w:hAnsi="Times New Roman" w:cs="Times New Roman"/>
              </w:rPr>
            </w:pPr>
            <w:r w:rsidRPr="00B75D24">
              <w:rPr>
                <w:rFonts w:ascii="Times New Roman" w:hAnsi="Times New Roman" w:cs="Times New Roman"/>
              </w:rPr>
              <w:t xml:space="preserve">Школьные принадлежности. — М.: Мозаика-Синтез, 2010. </w:t>
            </w:r>
          </w:p>
          <w:p w:rsidR="00843232" w:rsidRPr="00B75D24" w:rsidRDefault="00843232" w:rsidP="00843232">
            <w:pPr>
              <w:pStyle w:val="Default"/>
              <w:rPr>
                <w:sz w:val="22"/>
                <w:szCs w:val="22"/>
              </w:rPr>
            </w:pPr>
            <w:r w:rsidRPr="00B75D24">
              <w:rPr>
                <w:sz w:val="22"/>
                <w:szCs w:val="22"/>
              </w:rPr>
              <w:t xml:space="preserve">Кем быть. — М.: Мозаика-Синтез, 2010. </w:t>
            </w:r>
          </w:p>
          <w:p w:rsidR="00843232" w:rsidRPr="00B75D24" w:rsidRDefault="00843232" w:rsidP="00843232">
            <w:pPr>
              <w:pStyle w:val="Default"/>
              <w:rPr>
                <w:sz w:val="22"/>
                <w:szCs w:val="22"/>
              </w:rPr>
            </w:pPr>
            <w:r w:rsidRPr="00B75D24">
              <w:rPr>
                <w:sz w:val="22"/>
                <w:szCs w:val="22"/>
              </w:rPr>
              <w:t xml:space="preserve">Профессии. - М.: Мозаика-Синтез, 2010. </w:t>
            </w:r>
          </w:p>
          <w:p w:rsidR="00843232" w:rsidRPr="00B75D24" w:rsidRDefault="00843232" w:rsidP="00843232">
            <w:pPr>
              <w:pStyle w:val="Default"/>
              <w:rPr>
                <w:sz w:val="22"/>
                <w:szCs w:val="22"/>
              </w:rPr>
            </w:pPr>
            <w:r w:rsidRPr="00B75D24">
              <w:rPr>
                <w:sz w:val="22"/>
                <w:szCs w:val="22"/>
              </w:rPr>
              <w:t xml:space="preserve">Мой дом. - М.: Мозаика-Синтез, 2010. </w:t>
            </w:r>
          </w:p>
          <w:p w:rsidR="00843232" w:rsidRPr="00B75D24" w:rsidRDefault="00843232" w:rsidP="00843232">
            <w:pPr>
              <w:pStyle w:val="Default"/>
              <w:rPr>
                <w:sz w:val="22"/>
                <w:szCs w:val="22"/>
              </w:rPr>
            </w:pPr>
            <w:r w:rsidRPr="00B75D24">
              <w:rPr>
                <w:sz w:val="22"/>
                <w:szCs w:val="22"/>
              </w:rPr>
              <w:t xml:space="preserve">Родная природа. — М.: Мозаика-Синтез, 2010. </w:t>
            </w:r>
          </w:p>
          <w:p w:rsidR="00843232" w:rsidRPr="00B75D24" w:rsidRDefault="00843232" w:rsidP="00843232">
            <w:pPr>
              <w:pStyle w:val="Default"/>
              <w:rPr>
                <w:sz w:val="22"/>
                <w:szCs w:val="22"/>
              </w:rPr>
            </w:pPr>
            <w:r w:rsidRPr="00B75D24">
              <w:rPr>
                <w:sz w:val="22"/>
                <w:szCs w:val="22"/>
              </w:rPr>
              <w:t xml:space="preserve">В деревне. — М.: Мозаика-Синтез, 2010, </w:t>
            </w:r>
          </w:p>
          <w:p w:rsidR="00843232" w:rsidRPr="00B75D24" w:rsidRDefault="00843232" w:rsidP="00843232">
            <w:pPr>
              <w:pStyle w:val="Default"/>
              <w:rPr>
                <w:sz w:val="22"/>
                <w:szCs w:val="22"/>
              </w:rPr>
            </w:pPr>
            <w:r w:rsidRPr="00B75D24">
              <w:rPr>
                <w:sz w:val="22"/>
                <w:szCs w:val="22"/>
              </w:rPr>
              <w:t xml:space="preserve">Овощи. - М.: Мозаика-Синтез, 2010. </w:t>
            </w:r>
          </w:p>
          <w:p w:rsidR="00843232" w:rsidRPr="00B75D24" w:rsidRDefault="00843232" w:rsidP="00843232">
            <w:pPr>
              <w:rPr>
                <w:rFonts w:ascii="Times New Roman" w:hAnsi="Times New Roman" w:cs="Times New Roman"/>
              </w:rPr>
            </w:pPr>
            <w:r w:rsidRPr="00B75D24">
              <w:rPr>
                <w:rFonts w:ascii="Times New Roman" w:hAnsi="Times New Roman" w:cs="Times New Roman"/>
              </w:rPr>
              <w:t xml:space="preserve">Фрукты. — М.: Мозаика-Синтез, 2010. </w:t>
            </w:r>
          </w:p>
          <w:p w:rsidR="00843232" w:rsidRPr="00B75D24" w:rsidRDefault="00843232" w:rsidP="00843232">
            <w:pPr>
              <w:pStyle w:val="Default"/>
              <w:jc w:val="center"/>
              <w:rPr>
                <w:sz w:val="22"/>
                <w:szCs w:val="22"/>
              </w:rPr>
            </w:pPr>
            <w:r w:rsidRPr="00B75D24">
              <w:rPr>
                <w:sz w:val="22"/>
                <w:szCs w:val="22"/>
              </w:rPr>
              <w:t>Рабочие тетради:</w:t>
            </w:r>
          </w:p>
          <w:p w:rsidR="00843232" w:rsidRPr="00B75D24" w:rsidRDefault="00843232" w:rsidP="00843232">
            <w:pPr>
              <w:pStyle w:val="Default"/>
              <w:rPr>
                <w:sz w:val="22"/>
                <w:szCs w:val="22"/>
              </w:rPr>
            </w:pPr>
            <w:r w:rsidRPr="00B75D24">
              <w:rPr>
                <w:sz w:val="22"/>
                <w:szCs w:val="22"/>
              </w:rPr>
              <w:t xml:space="preserve">Денисова Д. Математика для малышей. Младшая группа. — М.: Мозаика-Синтез, 2010. </w:t>
            </w:r>
          </w:p>
          <w:p w:rsidR="00843232" w:rsidRPr="00B75D24" w:rsidRDefault="00843232" w:rsidP="00843232">
            <w:pPr>
              <w:pStyle w:val="Default"/>
              <w:rPr>
                <w:sz w:val="22"/>
                <w:szCs w:val="22"/>
              </w:rPr>
            </w:pPr>
            <w:r w:rsidRPr="00B75D24">
              <w:rPr>
                <w:sz w:val="22"/>
                <w:szCs w:val="22"/>
              </w:rPr>
              <w:t>Денисова Д. Математика для малышей. Средняя группа.</w:t>
            </w:r>
            <w:proofErr w:type="gramStart"/>
            <w:r w:rsidRPr="00B75D24">
              <w:rPr>
                <w:sz w:val="22"/>
                <w:szCs w:val="22"/>
              </w:rPr>
              <w:t>—М</w:t>
            </w:r>
            <w:proofErr w:type="gramEnd"/>
            <w:r w:rsidRPr="00B75D24">
              <w:rPr>
                <w:sz w:val="22"/>
                <w:szCs w:val="22"/>
              </w:rPr>
              <w:t xml:space="preserve">.: Мозаика-Синтез, 2010. </w:t>
            </w:r>
          </w:p>
          <w:p w:rsidR="00843232" w:rsidRPr="00B75D24" w:rsidRDefault="00843232" w:rsidP="00843232">
            <w:pPr>
              <w:pStyle w:val="Default"/>
              <w:rPr>
                <w:sz w:val="22"/>
                <w:szCs w:val="22"/>
              </w:rPr>
            </w:pPr>
            <w:r w:rsidRPr="00B75D24">
              <w:rPr>
                <w:sz w:val="22"/>
                <w:szCs w:val="22"/>
              </w:rPr>
              <w:t xml:space="preserve">Денисова Д. Математика для дошкольников. Старшая группа. — М.: Мозаика-Синтез, 2010. </w:t>
            </w:r>
          </w:p>
          <w:p w:rsidR="00843232" w:rsidRPr="00B75D24" w:rsidRDefault="00843232" w:rsidP="00843232">
            <w:pPr>
              <w:rPr>
                <w:rFonts w:ascii="Times New Roman" w:hAnsi="Times New Roman" w:cs="Times New Roman"/>
              </w:rPr>
            </w:pPr>
            <w:r w:rsidRPr="00B75D24">
              <w:rPr>
                <w:rFonts w:ascii="Times New Roman" w:hAnsi="Times New Roman" w:cs="Times New Roman"/>
              </w:rPr>
              <w:t>Денисова Д. Математика для дошкольников. Подготовительная к школе группа.- М.: Мозаик</w:t>
            </w:r>
            <w:proofErr w:type="gramStart"/>
            <w:r w:rsidRPr="00B75D24">
              <w:rPr>
                <w:rFonts w:ascii="Times New Roman" w:hAnsi="Times New Roman" w:cs="Times New Roman"/>
              </w:rPr>
              <w:t>а-</w:t>
            </w:r>
            <w:proofErr w:type="gramEnd"/>
            <w:r w:rsidRPr="00B75D24">
              <w:rPr>
                <w:rFonts w:ascii="Times New Roman" w:hAnsi="Times New Roman" w:cs="Times New Roman"/>
              </w:rPr>
              <w:t xml:space="preserve"> Синтез, 2010. </w:t>
            </w:r>
          </w:p>
        </w:tc>
      </w:tr>
      <w:tr w:rsidR="00843232" w:rsidRPr="00B75D24" w:rsidTr="00843232">
        <w:tc>
          <w:tcPr>
            <w:tcW w:w="5000" w:type="pct"/>
            <w:gridSpan w:val="2"/>
          </w:tcPr>
          <w:p w:rsidR="00843232" w:rsidRPr="00B75D24" w:rsidRDefault="00843232" w:rsidP="0084323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75D24">
              <w:rPr>
                <w:rFonts w:ascii="Times New Roman" w:eastAsia="Times New Roman" w:hAnsi="Times New Roman" w:cs="Times New Roman"/>
                <w:b/>
              </w:rPr>
              <w:t>Образовательная область «Художественно – эстетическое развитие»</w:t>
            </w:r>
          </w:p>
          <w:p w:rsidR="00843232" w:rsidRPr="00B75D24" w:rsidRDefault="00843232" w:rsidP="00843232">
            <w:pPr>
              <w:rPr>
                <w:rFonts w:ascii="Times New Roman" w:hAnsi="Times New Roman" w:cs="Times New Roman"/>
              </w:rPr>
            </w:pPr>
          </w:p>
        </w:tc>
      </w:tr>
      <w:tr w:rsidR="00843232" w:rsidRPr="00B75D24" w:rsidTr="00843232">
        <w:tc>
          <w:tcPr>
            <w:tcW w:w="946" w:type="pct"/>
          </w:tcPr>
          <w:p w:rsidR="00843232" w:rsidRPr="00B75D24" w:rsidRDefault="00843232" w:rsidP="00843232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B75D24">
              <w:rPr>
                <w:rFonts w:ascii="Times New Roman" w:eastAsia="Times New Roman" w:hAnsi="Times New Roman" w:cs="Times New Roman"/>
                <w:b/>
                <w:bCs/>
              </w:rPr>
              <w:t xml:space="preserve">Лыкова И.А. Программа художественного воспитания, обучения и </w:t>
            </w:r>
            <w:r w:rsidRPr="00B75D24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развития детей 2-7 лет «Цветные ладошки». – М.: «КАРАПУЗ – ДИДАКТИКА», 2010. </w:t>
            </w:r>
          </w:p>
          <w:p w:rsidR="00843232" w:rsidRPr="00B75D24" w:rsidRDefault="00843232" w:rsidP="008432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54" w:type="pct"/>
          </w:tcPr>
          <w:p w:rsidR="00843232" w:rsidRPr="00B75D24" w:rsidRDefault="00843232" w:rsidP="00843232">
            <w:pPr>
              <w:rPr>
                <w:rFonts w:ascii="Times New Roman" w:eastAsia="Times New Roman" w:hAnsi="Times New Roman" w:cs="Times New Roman"/>
              </w:rPr>
            </w:pPr>
            <w:r w:rsidRPr="00B75D24">
              <w:rPr>
                <w:rFonts w:ascii="Times New Roman" w:eastAsia="Times New Roman" w:hAnsi="Times New Roman" w:cs="Times New Roman"/>
              </w:rPr>
              <w:lastRenderedPageBreak/>
              <w:t xml:space="preserve">1. </w:t>
            </w:r>
            <w:proofErr w:type="spellStart"/>
            <w:r w:rsidRPr="00B75D24">
              <w:rPr>
                <w:rFonts w:ascii="Times New Roman" w:eastAsia="Times New Roman" w:hAnsi="Times New Roman" w:cs="Times New Roman"/>
              </w:rPr>
              <w:t>Доронова</w:t>
            </w:r>
            <w:proofErr w:type="spellEnd"/>
            <w:r w:rsidRPr="00B75D24">
              <w:rPr>
                <w:rFonts w:ascii="Times New Roman" w:eastAsia="Times New Roman" w:hAnsi="Times New Roman" w:cs="Times New Roman"/>
              </w:rPr>
              <w:t xml:space="preserve"> Т.Н. Дошкольникам об искусстве. – М., 2002.</w:t>
            </w:r>
          </w:p>
          <w:p w:rsidR="00843232" w:rsidRPr="00B75D24" w:rsidRDefault="00843232" w:rsidP="00843232">
            <w:pPr>
              <w:rPr>
                <w:rFonts w:ascii="Times New Roman" w:eastAsia="Times New Roman" w:hAnsi="Times New Roman" w:cs="Times New Roman"/>
              </w:rPr>
            </w:pPr>
            <w:r w:rsidRPr="00B75D24">
              <w:rPr>
                <w:rFonts w:ascii="Times New Roman" w:eastAsia="Times New Roman" w:hAnsi="Times New Roman" w:cs="Times New Roman"/>
              </w:rPr>
              <w:t>2. Казакова Т.Г. Занятие с дошкольниками по изобразительной деятельности: Кн. для воспитателей дет</w:t>
            </w:r>
            <w:proofErr w:type="gramStart"/>
            <w:r w:rsidRPr="00B75D24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B75D2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B75D24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 w:rsidRPr="00B75D24">
              <w:rPr>
                <w:rFonts w:ascii="Times New Roman" w:eastAsia="Times New Roman" w:hAnsi="Times New Roman" w:cs="Times New Roman"/>
              </w:rPr>
              <w:t xml:space="preserve">ада и родителей. – 2-е изд., </w:t>
            </w:r>
            <w:proofErr w:type="spellStart"/>
            <w:r w:rsidRPr="00B75D24">
              <w:rPr>
                <w:rFonts w:ascii="Times New Roman" w:eastAsia="Times New Roman" w:hAnsi="Times New Roman" w:cs="Times New Roman"/>
              </w:rPr>
              <w:t>дораб</w:t>
            </w:r>
            <w:proofErr w:type="spellEnd"/>
            <w:r w:rsidRPr="00B75D24">
              <w:rPr>
                <w:rFonts w:ascii="Times New Roman" w:eastAsia="Times New Roman" w:hAnsi="Times New Roman" w:cs="Times New Roman"/>
              </w:rPr>
              <w:t xml:space="preserve">. – М.: Просвещение, 1996. </w:t>
            </w:r>
          </w:p>
          <w:p w:rsidR="00843232" w:rsidRPr="00B75D24" w:rsidRDefault="00843232" w:rsidP="00843232">
            <w:pPr>
              <w:rPr>
                <w:rFonts w:ascii="Times New Roman" w:eastAsia="Times New Roman" w:hAnsi="Times New Roman" w:cs="Times New Roman"/>
              </w:rPr>
            </w:pPr>
            <w:r w:rsidRPr="00B75D24">
              <w:rPr>
                <w:rFonts w:ascii="Times New Roman" w:eastAsia="Times New Roman" w:hAnsi="Times New Roman" w:cs="Times New Roman"/>
              </w:rPr>
              <w:t>3. Казакова Т.Г. Изобразительная деятельность младших дошкольников: Пособие для воспитателя. - М.: Просвещение, 1980.</w:t>
            </w:r>
          </w:p>
          <w:p w:rsidR="00843232" w:rsidRPr="00B75D24" w:rsidRDefault="00843232" w:rsidP="00843232">
            <w:pPr>
              <w:rPr>
                <w:rFonts w:ascii="Times New Roman" w:eastAsia="Times New Roman" w:hAnsi="Times New Roman" w:cs="Times New Roman"/>
              </w:rPr>
            </w:pPr>
            <w:r w:rsidRPr="00B75D24">
              <w:rPr>
                <w:rFonts w:ascii="Times New Roman" w:eastAsia="Times New Roman" w:hAnsi="Times New Roman" w:cs="Times New Roman"/>
              </w:rPr>
              <w:lastRenderedPageBreak/>
              <w:t>4. Казакова Т.Г. Развивайте у дошкольников творчество (Конспекты занятий рисованием, лепкой, аппликацией): Пособие для воспитателей дет</w:t>
            </w:r>
            <w:proofErr w:type="gramStart"/>
            <w:r w:rsidRPr="00B75D24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B75D2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B75D24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 w:rsidRPr="00B75D24">
              <w:rPr>
                <w:rFonts w:ascii="Times New Roman" w:eastAsia="Times New Roman" w:hAnsi="Times New Roman" w:cs="Times New Roman"/>
              </w:rPr>
              <w:t>ада.- М.: Просвещение, 1985.</w:t>
            </w:r>
          </w:p>
          <w:p w:rsidR="00843232" w:rsidRPr="00B75D24" w:rsidRDefault="00843232" w:rsidP="00843232">
            <w:pPr>
              <w:rPr>
                <w:rFonts w:ascii="Times New Roman" w:eastAsia="Times New Roman" w:hAnsi="Times New Roman" w:cs="Times New Roman"/>
              </w:rPr>
            </w:pPr>
            <w:r w:rsidRPr="00B75D24">
              <w:rPr>
                <w:rFonts w:ascii="Times New Roman" w:eastAsia="Times New Roman" w:hAnsi="Times New Roman" w:cs="Times New Roman"/>
              </w:rPr>
              <w:t>5. Комарова Т.С. Занятия по изобразительной деятельности во второй младшей группе детского сада. Конспекты занятий. – М. Мозаика-Синтез, 2010.</w:t>
            </w:r>
          </w:p>
          <w:p w:rsidR="00843232" w:rsidRPr="00B75D24" w:rsidRDefault="00843232" w:rsidP="00843232">
            <w:pPr>
              <w:rPr>
                <w:rFonts w:ascii="Times New Roman" w:eastAsia="Times New Roman" w:hAnsi="Times New Roman" w:cs="Times New Roman"/>
              </w:rPr>
            </w:pPr>
            <w:r w:rsidRPr="00B75D24">
              <w:rPr>
                <w:rFonts w:ascii="Times New Roman" w:eastAsia="Times New Roman" w:hAnsi="Times New Roman" w:cs="Times New Roman"/>
              </w:rPr>
              <w:t>6. Комарова Т.С. Занятия по изобразительной деятельности в средней группе детского сада. Конспекты занятий. – М. Мозаика-Синтез, 2010.</w:t>
            </w:r>
          </w:p>
          <w:p w:rsidR="00843232" w:rsidRPr="00B75D24" w:rsidRDefault="00843232" w:rsidP="00843232">
            <w:pPr>
              <w:rPr>
                <w:rFonts w:ascii="Times New Roman" w:eastAsia="Times New Roman" w:hAnsi="Times New Roman" w:cs="Times New Roman"/>
              </w:rPr>
            </w:pPr>
            <w:r w:rsidRPr="00B75D24">
              <w:rPr>
                <w:rFonts w:ascii="Times New Roman" w:eastAsia="Times New Roman" w:hAnsi="Times New Roman" w:cs="Times New Roman"/>
              </w:rPr>
              <w:t>7. Комарова Т.С. Занятия по изобразительной деятельности в старшей группе детского сада. Конспекты занятий. – М. Мозаика-Синтез, 2010.</w:t>
            </w:r>
          </w:p>
          <w:p w:rsidR="00843232" w:rsidRPr="00B75D24" w:rsidRDefault="00843232" w:rsidP="00843232">
            <w:pPr>
              <w:rPr>
                <w:rFonts w:ascii="Times New Roman" w:eastAsia="Times New Roman" w:hAnsi="Times New Roman" w:cs="Times New Roman"/>
              </w:rPr>
            </w:pPr>
            <w:r w:rsidRPr="00B75D24">
              <w:rPr>
                <w:rFonts w:ascii="Times New Roman" w:eastAsia="Times New Roman" w:hAnsi="Times New Roman" w:cs="Times New Roman"/>
              </w:rPr>
              <w:t>8. Комарова Т.С. Занятие по изобразительной деятельности в подготовительной группе детского сада. Конспекты занятий. – М. Мозаика-Синтез, 2010.</w:t>
            </w:r>
          </w:p>
          <w:p w:rsidR="00843232" w:rsidRPr="00B75D24" w:rsidRDefault="00843232" w:rsidP="00843232">
            <w:pPr>
              <w:rPr>
                <w:rFonts w:ascii="Times New Roman" w:eastAsia="Times New Roman" w:hAnsi="Times New Roman" w:cs="Times New Roman"/>
              </w:rPr>
            </w:pPr>
            <w:r w:rsidRPr="00B75D24">
              <w:rPr>
                <w:rFonts w:ascii="Times New Roman" w:eastAsia="Times New Roman" w:hAnsi="Times New Roman" w:cs="Times New Roman"/>
              </w:rPr>
              <w:t xml:space="preserve">9. Комарова Т.С., </w:t>
            </w:r>
            <w:proofErr w:type="spellStart"/>
            <w:r w:rsidRPr="00B75D24">
              <w:rPr>
                <w:rFonts w:ascii="Times New Roman" w:eastAsia="Times New Roman" w:hAnsi="Times New Roman" w:cs="Times New Roman"/>
              </w:rPr>
              <w:t>Размыслова</w:t>
            </w:r>
            <w:proofErr w:type="spellEnd"/>
            <w:r w:rsidRPr="00B75D24">
              <w:rPr>
                <w:rFonts w:ascii="Times New Roman" w:eastAsia="Times New Roman" w:hAnsi="Times New Roman" w:cs="Times New Roman"/>
              </w:rPr>
              <w:t xml:space="preserve"> А.В. Цвет в детском изобразительном творчестве. – М.: </w:t>
            </w:r>
            <w:proofErr w:type="spellStart"/>
            <w:r w:rsidRPr="00B75D24">
              <w:rPr>
                <w:rFonts w:ascii="Times New Roman" w:eastAsia="Times New Roman" w:hAnsi="Times New Roman" w:cs="Times New Roman"/>
              </w:rPr>
              <w:t>Пед</w:t>
            </w:r>
            <w:proofErr w:type="spellEnd"/>
            <w:r w:rsidRPr="00B75D24">
              <w:rPr>
                <w:rFonts w:ascii="Times New Roman" w:eastAsia="Times New Roman" w:hAnsi="Times New Roman" w:cs="Times New Roman"/>
              </w:rPr>
              <w:t>. общество России, 2002.</w:t>
            </w:r>
          </w:p>
          <w:p w:rsidR="00843232" w:rsidRPr="00B75D24" w:rsidRDefault="00843232" w:rsidP="00843232">
            <w:pPr>
              <w:rPr>
                <w:rFonts w:ascii="Times New Roman" w:eastAsia="Times New Roman" w:hAnsi="Times New Roman" w:cs="Times New Roman"/>
              </w:rPr>
            </w:pPr>
            <w:r w:rsidRPr="00B75D24">
              <w:rPr>
                <w:rFonts w:ascii="Times New Roman" w:eastAsia="Times New Roman" w:hAnsi="Times New Roman" w:cs="Times New Roman"/>
                <w:color w:val="000000"/>
              </w:rPr>
              <w:t>10. Курочкина Н.А. Дети и пейзажная живопись. - СПб</w:t>
            </w:r>
            <w:proofErr w:type="gramStart"/>
            <w:r w:rsidRPr="00B75D24">
              <w:rPr>
                <w:rFonts w:ascii="Times New Roman" w:eastAsia="Times New Roman" w:hAnsi="Times New Roman" w:cs="Times New Roman"/>
                <w:color w:val="000000"/>
              </w:rPr>
              <w:t xml:space="preserve">., </w:t>
            </w:r>
            <w:proofErr w:type="gramEnd"/>
            <w:r w:rsidRPr="00B75D24">
              <w:rPr>
                <w:rFonts w:ascii="Times New Roman" w:eastAsia="Times New Roman" w:hAnsi="Times New Roman" w:cs="Times New Roman"/>
                <w:color w:val="000000"/>
              </w:rPr>
              <w:t>1996.</w:t>
            </w:r>
          </w:p>
          <w:p w:rsidR="00843232" w:rsidRPr="00B75D24" w:rsidRDefault="00843232" w:rsidP="00843232">
            <w:pPr>
              <w:rPr>
                <w:rFonts w:ascii="Times New Roman" w:eastAsia="Times New Roman" w:hAnsi="Times New Roman" w:cs="Times New Roman"/>
              </w:rPr>
            </w:pPr>
            <w:r w:rsidRPr="00B75D24">
              <w:rPr>
                <w:rFonts w:ascii="Times New Roman" w:eastAsia="Times New Roman" w:hAnsi="Times New Roman" w:cs="Times New Roman"/>
              </w:rPr>
              <w:t xml:space="preserve">11. </w:t>
            </w:r>
            <w:proofErr w:type="gramStart"/>
            <w:r w:rsidRPr="00B75D24">
              <w:rPr>
                <w:rFonts w:ascii="Times New Roman" w:eastAsia="Times New Roman" w:hAnsi="Times New Roman" w:cs="Times New Roman"/>
              </w:rPr>
              <w:t>Лыкова И.А. Изобразительная деятельность: планирование, конспекты занятий, методические рекомендации (младшая, средняя, старшая, подготовительная группы).</w:t>
            </w:r>
            <w:proofErr w:type="gramEnd"/>
            <w:r w:rsidRPr="00B75D24">
              <w:rPr>
                <w:rFonts w:ascii="Times New Roman" w:eastAsia="Times New Roman" w:hAnsi="Times New Roman" w:cs="Times New Roman"/>
              </w:rPr>
              <w:t xml:space="preserve"> – М.: Карапуз-Дидактика, 2006.</w:t>
            </w:r>
          </w:p>
          <w:p w:rsidR="00843232" w:rsidRPr="00B75D24" w:rsidRDefault="00843232" w:rsidP="00843232">
            <w:pPr>
              <w:rPr>
                <w:rFonts w:ascii="Times New Roman" w:eastAsia="Times New Roman" w:hAnsi="Times New Roman" w:cs="Times New Roman"/>
              </w:rPr>
            </w:pPr>
            <w:r w:rsidRPr="00B75D24">
              <w:rPr>
                <w:rFonts w:ascii="Times New Roman" w:eastAsia="Times New Roman" w:hAnsi="Times New Roman" w:cs="Times New Roman"/>
              </w:rPr>
              <w:t>12. Лыкова И.А. Изобразительное творчество в детском саду. Занятия в изостудии. – М.: Карапуз-Дидактика, 2007.</w:t>
            </w:r>
          </w:p>
          <w:p w:rsidR="00843232" w:rsidRPr="00B75D24" w:rsidRDefault="00843232" w:rsidP="00843232">
            <w:pPr>
              <w:rPr>
                <w:rFonts w:ascii="Times New Roman" w:eastAsia="Times New Roman" w:hAnsi="Times New Roman" w:cs="Times New Roman"/>
              </w:rPr>
            </w:pPr>
            <w:r w:rsidRPr="00B75D24">
              <w:rPr>
                <w:rFonts w:ascii="Times New Roman" w:eastAsia="Times New Roman" w:hAnsi="Times New Roman" w:cs="Times New Roman"/>
              </w:rPr>
              <w:t>13. Лыкова И.А.художественный труд в детском саду: 4-7 лет. – М.: Карапуз-Дидактика, 2006.</w:t>
            </w:r>
          </w:p>
          <w:p w:rsidR="00843232" w:rsidRPr="00B75D24" w:rsidRDefault="00843232" w:rsidP="00843232">
            <w:pPr>
              <w:rPr>
                <w:rFonts w:ascii="Times New Roman" w:eastAsia="Times New Roman" w:hAnsi="Times New Roman" w:cs="Times New Roman"/>
              </w:rPr>
            </w:pPr>
            <w:r w:rsidRPr="00B75D24">
              <w:rPr>
                <w:rFonts w:ascii="Times New Roman" w:eastAsia="Times New Roman" w:hAnsi="Times New Roman" w:cs="Times New Roman"/>
                <w:color w:val="000000"/>
              </w:rPr>
              <w:t>14. Лыкова И.А. Лепим, фантазируем, играем. - М., 2000.</w:t>
            </w:r>
          </w:p>
          <w:p w:rsidR="00843232" w:rsidRPr="00B75D24" w:rsidRDefault="00843232" w:rsidP="00843232">
            <w:pPr>
              <w:rPr>
                <w:rFonts w:ascii="Times New Roman" w:eastAsia="Times New Roman" w:hAnsi="Times New Roman" w:cs="Times New Roman"/>
              </w:rPr>
            </w:pPr>
            <w:r w:rsidRPr="00B75D24">
              <w:rPr>
                <w:rFonts w:ascii="Times New Roman" w:eastAsia="Times New Roman" w:hAnsi="Times New Roman" w:cs="Times New Roman"/>
                <w:color w:val="000000"/>
              </w:rPr>
              <w:t>15. Малышева А.Н., Ермолова Н.В. Аппликация в детском саду. - Ярославль, 2002.</w:t>
            </w:r>
          </w:p>
          <w:p w:rsidR="00843232" w:rsidRPr="00B75D24" w:rsidRDefault="00843232" w:rsidP="00843232">
            <w:pPr>
              <w:rPr>
                <w:rFonts w:ascii="Times New Roman" w:eastAsia="Times New Roman" w:hAnsi="Times New Roman" w:cs="Times New Roman"/>
              </w:rPr>
            </w:pPr>
            <w:r w:rsidRPr="00B75D24">
              <w:rPr>
                <w:rFonts w:ascii="Times New Roman" w:eastAsia="Times New Roman" w:hAnsi="Times New Roman" w:cs="Times New Roman"/>
              </w:rPr>
              <w:t>16. Маслова Т.М. Развитие эмоциональной сферы дошкольников с помощью шедевров мировой живописи. – СПб</w:t>
            </w:r>
            <w:proofErr w:type="gramStart"/>
            <w:r w:rsidRPr="00B75D24">
              <w:rPr>
                <w:rFonts w:ascii="Times New Roman" w:eastAsia="Times New Roman" w:hAnsi="Times New Roman" w:cs="Times New Roman"/>
              </w:rPr>
              <w:t xml:space="preserve">.: </w:t>
            </w:r>
            <w:proofErr w:type="gramEnd"/>
            <w:r w:rsidRPr="00B75D24">
              <w:rPr>
                <w:rFonts w:ascii="Times New Roman" w:eastAsia="Times New Roman" w:hAnsi="Times New Roman" w:cs="Times New Roman"/>
              </w:rPr>
              <w:t>Детство-Пресс, 2007.</w:t>
            </w:r>
          </w:p>
          <w:p w:rsidR="00843232" w:rsidRPr="00B75D24" w:rsidRDefault="00843232" w:rsidP="00843232">
            <w:pPr>
              <w:rPr>
                <w:rFonts w:ascii="Times New Roman" w:eastAsia="Times New Roman" w:hAnsi="Times New Roman" w:cs="Times New Roman"/>
              </w:rPr>
            </w:pPr>
            <w:r w:rsidRPr="00B75D24">
              <w:rPr>
                <w:rFonts w:ascii="Times New Roman" w:eastAsia="Times New Roman" w:hAnsi="Times New Roman" w:cs="Times New Roman"/>
                <w:color w:val="000000"/>
              </w:rPr>
              <w:t xml:space="preserve">17. </w:t>
            </w:r>
            <w:proofErr w:type="spellStart"/>
            <w:r w:rsidRPr="00B75D24">
              <w:rPr>
                <w:rFonts w:ascii="Times New Roman" w:eastAsia="Times New Roman" w:hAnsi="Times New Roman" w:cs="Times New Roman"/>
                <w:color w:val="000000"/>
              </w:rPr>
              <w:t>Михейшина</w:t>
            </w:r>
            <w:proofErr w:type="spellEnd"/>
            <w:r w:rsidRPr="00B75D24">
              <w:rPr>
                <w:rFonts w:ascii="Times New Roman" w:eastAsia="Times New Roman" w:hAnsi="Times New Roman" w:cs="Times New Roman"/>
                <w:color w:val="000000"/>
              </w:rPr>
              <w:t xml:space="preserve"> М.В. Уроки рисования. Минск, 2000.</w:t>
            </w:r>
          </w:p>
          <w:p w:rsidR="00843232" w:rsidRPr="00B75D24" w:rsidRDefault="00843232" w:rsidP="00843232">
            <w:pPr>
              <w:rPr>
                <w:rFonts w:ascii="Times New Roman" w:eastAsia="Times New Roman" w:hAnsi="Times New Roman" w:cs="Times New Roman"/>
              </w:rPr>
            </w:pPr>
            <w:r w:rsidRPr="00B75D24">
              <w:rPr>
                <w:rFonts w:ascii="Times New Roman" w:eastAsia="Times New Roman" w:hAnsi="Times New Roman" w:cs="Times New Roman"/>
                <w:color w:val="000000"/>
              </w:rPr>
              <w:t>18. Нагибина М.И. Чудеса из ткани своими руками. Ярославль, 1997.</w:t>
            </w:r>
          </w:p>
          <w:p w:rsidR="00843232" w:rsidRPr="00B75D24" w:rsidRDefault="00843232" w:rsidP="00843232">
            <w:pPr>
              <w:rPr>
                <w:rFonts w:ascii="Times New Roman" w:eastAsia="Times New Roman" w:hAnsi="Times New Roman" w:cs="Times New Roman"/>
              </w:rPr>
            </w:pPr>
            <w:r w:rsidRPr="00B75D24">
              <w:rPr>
                <w:rFonts w:ascii="Times New Roman" w:eastAsia="Times New Roman" w:hAnsi="Times New Roman" w:cs="Times New Roman"/>
                <w:color w:val="000000"/>
              </w:rPr>
              <w:t>19. Нагибина М.И. Чудеса для детей из ненужных вещей. Ярославль, 1997.</w:t>
            </w:r>
          </w:p>
          <w:p w:rsidR="00843232" w:rsidRPr="00B75D24" w:rsidRDefault="00843232" w:rsidP="00843232">
            <w:pPr>
              <w:rPr>
                <w:rFonts w:ascii="Times New Roman" w:eastAsia="Times New Roman" w:hAnsi="Times New Roman" w:cs="Times New Roman"/>
              </w:rPr>
            </w:pPr>
            <w:r w:rsidRPr="00B75D24">
              <w:rPr>
                <w:rFonts w:ascii="Times New Roman" w:eastAsia="Times New Roman" w:hAnsi="Times New Roman" w:cs="Times New Roman"/>
                <w:color w:val="000000"/>
              </w:rPr>
              <w:t>20. Петрова И.М. Объемная аппликация. - СПб</w:t>
            </w:r>
            <w:proofErr w:type="gramStart"/>
            <w:r w:rsidRPr="00B75D24">
              <w:rPr>
                <w:rFonts w:ascii="Times New Roman" w:eastAsia="Times New Roman" w:hAnsi="Times New Roman" w:cs="Times New Roman"/>
                <w:color w:val="000000"/>
              </w:rPr>
              <w:t xml:space="preserve">., </w:t>
            </w:r>
            <w:proofErr w:type="gramEnd"/>
            <w:r w:rsidRPr="00B75D24">
              <w:rPr>
                <w:rFonts w:ascii="Times New Roman" w:eastAsia="Times New Roman" w:hAnsi="Times New Roman" w:cs="Times New Roman"/>
                <w:color w:val="000000"/>
              </w:rPr>
              <w:t>2003.</w:t>
            </w:r>
          </w:p>
          <w:p w:rsidR="00843232" w:rsidRPr="00B75D24" w:rsidRDefault="00843232" w:rsidP="00843232">
            <w:pPr>
              <w:rPr>
                <w:rFonts w:ascii="Times New Roman" w:eastAsia="Times New Roman" w:hAnsi="Times New Roman" w:cs="Times New Roman"/>
              </w:rPr>
            </w:pPr>
            <w:r w:rsidRPr="00B75D24">
              <w:rPr>
                <w:rFonts w:ascii="Times New Roman" w:eastAsia="Times New Roman" w:hAnsi="Times New Roman" w:cs="Times New Roman"/>
              </w:rPr>
              <w:t>Серия «Искусство - детям!» в издательстве «Мозаика-синтез».</w:t>
            </w:r>
          </w:p>
          <w:p w:rsidR="00843232" w:rsidRPr="00B75D24" w:rsidRDefault="00843232" w:rsidP="00843232">
            <w:pPr>
              <w:rPr>
                <w:rFonts w:ascii="Times New Roman" w:eastAsia="Times New Roman" w:hAnsi="Times New Roman" w:cs="Times New Roman"/>
              </w:rPr>
            </w:pPr>
            <w:r w:rsidRPr="00B75D24">
              <w:rPr>
                <w:rFonts w:ascii="Times New Roman" w:eastAsia="Times New Roman" w:hAnsi="Times New Roman" w:cs="Times New Roman"/>
              </w:rPr>
              <w:t xml:space="preserve">21. </w:t>
            </w:r>
            <w:r w:rsidRPr="00B75D24">
              <w:rPr>
                <w:rFonts w:ascii="Times New Roman" w:eastAsia="Times New Roman" w:hAnsi="Times New Roman" w:cs="Times New Roman"/>
                <w:color w:val="000000"/>
              </w:rPr>
              <w:t>Сидорович Ю., Соколова Ю. Мягкая игрушка. - СПб</w:t>
            </w:r>
            <w:proofErr w:type="gramStart"/>
            <w:r w:rsidRPr="00B75D24">
              <w:rPr>
                <w:rFonts w:ascii="Times New Roman" w:eastAsia="Times New Roman" w:hAnsi="Times New Roman" w:cs="Times New Roman"/>
                <w:color w:val="000000"/>
              </w:rPr>
              <w:t xml:space="preserve">., </w:t>
            </w:r>
            <w:proofErr w:type="gramEnd"/>
            <w:r w:rsidRPr="00B75D24">
              <w:rPr>
                <w:rFonts w:ascii="Times New Roman" w:eastAsia="Times New Roman" w:hAnsi="Times New Roman" w:cs="Times New Roman"/>
                <w:color w:val="000000"/>
              </w:rPr>
              <w:t>1997.</w:t>
            </w:r>
          </w:p>
          <w:p w:rsidR="00843232" w:rsidRPr="00B75D24" w:rsidRDefault="00843232" w:rsidP="00843232">
            <w:pPr>
              <w:rPr>
                <w:rFonts w:ascii="Times New Roman" w:hAnsi="Times New Roman" w:cs="Times New Roman"/>
              </w:rPr>
            </w:pPr>
            <w:r w:rsidRPr="00B75D24">
              <w:rPr>
                <w:rFonts w:ascii="Times New Roman" w:eastAsia="Times New Roman" w:hAnsi="Times New Roman" w:cs="Times New Roman"/>
                <w:color w:val="000000"/>
              </w:rPr>
              <w:t xml:space="preserve">22. </w:t>
            </w:r>
            <w:proofErr w:type="spellStart"/>
            <w:r w:rsidRPr="00B75D24">
              <w:rPr>
                <w:rFonts w:ascii="Times New Roman" w:eastAsia="Times New Roman" w:hAnsi="Times New Roman" w:cs="Times New Roman"/>
                <w:color w:val="000000"/>
              </w:rPr>
              <w:t>Тюфанова</w:t>
            </w:r>
            <w:proofErr w:type="spellEnd"/>
            <w:r w:rsidRPr="00B75D24">
              <w:rPr>
                <w:rFonts w:ascii="Times New Roman" w:eastAsia="Times New Roman" w:hAnsi="Times New Roman" w:cs="Times New Roman"/>
                <w:color w:val="000000"/>
              </w:rPr>
              <w:t xml:space="preserve"> И.В. Мастерская юных художников. СПб</w:t>
            </w:r>
            <w:proofErr w:type="gramStart"/>
            <w:r w:rsidRPr="00B75D24">
              <w:rPr>
                <w:rFonts w:ascii="Times New Roman" w:eastAsia="Times New Roman" w:hAnsi="Times New Roman" w:cs="Times New Roman"/>
                <w:color w:val="000000"/>
              </w:rPr>
              <w:t xml:space="preserve">., </w:t>
            </w:r>
            <w:proofErr w:type="gramEnd"/>
            <w:r w:rsidRPr="00B75D24">
              <w:rPr>
                <w:rFonts w:ascii="Times New Roman" w:eastAsia="Times New Roman" w:hAnsi="Times New Roman" w:cs="Times New Roman"/>
                <w:color w:val="000000"/>
              </w:rPr>
              <w:t>2002.</w:t>
            </w:r>
          </w:p>
        </w:tc>
      </w:tr>
      <w:tr w:rsidR="00843232" w:rsidRPr="00B75D24" w:rsidTr="00843232">
        <w:tc>
          <w:tcPr>
            <w:tcW w:w="946" w:type="pct"/>
          </w:tcPr>
          <w:p w:rsidR="00843232" w:rsidRPr="00B75D24" w:rsidRDefault="00843232" w:rsidP="00843232">
            <w:pPr>
              <w:rPr>
                <w:rFonts w:ascii="Times New Roman" w:hAnsi="Times New Roman" w:cs="Times New Roman"/>
              </w:rPr>
            </w:pPr>
            <w:r w:rsidRPr="00B75D24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О.П. </w:t>
            </w:r>
            <w:proofErr w:type="spellStart"/>
            <w:r w:rsidRPr="00B75D24">
              <w:rPr>
                <w:rFonts w:ascii="Times New Roman" w:eastAsia="Times New Roman" w:hAnsi="Times New Roman" w:cs="Times New Roman"/>
                <w:b/>
                <w:bCs/>
              </w:rPr>
              <w:t>Радынова</w:t>
            </w:r>
            <w:proofErr w:type="spellEnd"/>
            <w:r w:rsidRPr="00B75D24">
              <w:rPr>
                <w:rFonts w:ascii="Times New Roman" w:eastAsia="Times New Roman" w:hAnsi="Times New Roman" w:cs="Times New Roman"/>
                <w:b/>
                <w:bCs/>
              </w:rPr>
              <w:t xml:space="preserve"> Программа «Музыкальные шедевры». - М.: Издательство «Гном и Д» , 2000</w:t>
            </w:r>
          </w:p>
        </w:tc>
        <w:tc>
          <w:tcPr>
            <w:tcW w:w="4054" w:type="pct"/>
          </w:tcPr>
          <w:p w:rsidR="00843232" w:rsidRPr="00B75D24" w:rsidRDefault="00843232" w:rsidP="00843232">
            <w:pPr>
              <w:rPr>
                <w:rFonts w:ascii="Times New Roman" w:eastAsia="Times New Roman" w:hAnsi="Times New Roman" w:cs="Times New Roman"/>
              </w:rPr>
            </w:pPr>
            <w:r w:rsidRPr="00B75D24">
              <w:rPr>
                <w:rFonts w:ascii="Times New Roman" w:eastAsia="Times New Roman" w:hAnsi="Times New Roman" w:cs="Times New Roman"/>
                <w:color w:val="000000"/>
              </w:rPr>
              <w:t xml:space="preserve">1. </w:t>
            </w:r>
            <w:proofErr w:type="spellStart"/>
            <w:r w:rsidRPr="00B75D24">
              <w:rPr>
                <w:rFonts w:ascii="Times New Roman" w:eastAsia="Times New Roman" w:hAnsi="Times New Roman" w:cs="Times New Roman"/>
                <w:color w:val="000000"/>
              </w:rPr>
              <w:t>Каплунова</w:t>
            </w:r>
            <w:proofErr w:type="spellEnd"/>
            <w:r w:rsidRPr="00B75D24">
              <w:rPr>
                <w:rFonts w:ascii="Times New Roman" w:eastAsia="Times New Roman" w:hAnsi="Times New Roman" w:cs="Times New Roman"/>
                <w:color w:val="000000"/>
              </w:rPr>
              <w:t xml:space="preserve"> И., </w:t>
            </w:r>
            <w:proofErr w:type="spellStart"/>
            <w:r w:rsidRPr="00B75D24">
              <w:rPr>
                <w:rFonts w:ascii="Times New Roman" w:eastAsia="Times New Roman" w:hAnsi="Times New Roman" w:cs="Times New Roman"/>
                <w:color w:val="000000"/>
              </w:rPr>
              <w:t>Новоскольцева</w:t>
            </w:r>
            <w:proofErr w:type="spellEnd"/>
            <w:r w:rsidRPr="00B75D24">
              <w:rPr>
                <w:rFonts w:ascii="Times New Roman" w:eastAsia="Times New Roman" w:hAnsi="Times New Roman" w:cs="Times New Roman"/>
                <w:color w:val="000000"/>
              </w:rPr>
              <w:t xml:space="preserve"> И. Праздник каждый день. Программа музыкального воспитания детей дошкольного возраста «Ладушки», младшая группа. СПб</w:t>
            </w:r>
            <w:proofErr w:type="gramStart"/>
            <w:r w:rsidRPr="00B75D24">
              <w:rPr>
                <w:rFonts w:ascii="Times New Roman" w:eastAsia="Times New Roman" w:hAnsi="Times New Roman" w:cs="Times New Roman"/>
                <w:color w:val="000000"/>
              </w:rPr>
              <w:t xml:space="preserve">.: </w:t>
            </w:r>
            <w:proofErr w:type="gramEnd"/>
            <w:r w:rsidRPr="00B75D24">
              <w:rPr>
                <w:rFonts w:ascii="Times New Roman" w:eastAsia="Times New Roman" w:hAnsi="Times New Roman" w:cs="Times New Roman"/>
                <w:color w:val="000000"/>
              </w:rPr>
              <w:t xml:space="preserve">Изд-во «Композитор», 1999. </w:t>
            </w:r>
          </w:p>
          <w:p w:rsidR="00843232" w:rsidRPr="00B75D24" w:rsidRDefault="00843232" w:rsidP="00843232">
            <w:pPr>
              <w:rPr>
                <w:rFonts w:ascii="Times New Roman" w:eastAsia="Times New Roman" w:hAnsi="Times New Roman" w:cs="Times New Roman"/>
              </w:rPr>
            </w:pPr>
            <w:r w:rsidRPr="00B75D24">
              <w:rPr>
                <w:rFonts w:ascii="Times New Roman" w:eastAsia="Times New Roman" w:hAnsi="Times New Roman" w:cs="Times New Roman"/>
                <w:color w:val="000000"/>
              </w:rPr>
              <w:t xml:space="preserve">2. </w:t>
            </w:r>
            <w:proofErr w:type="spellStart"/>
            <w:proofErr w:type="gramStart"/>
            <w:r w:rsidRPr="00B75D24">
              <w:rPr>
                <w:rFonts w:ascii="Times New Roman" w:eastAsia="Times New Roman" w:hAnsi="Times New Roman" w:cs="Times New Roman"/>
                <w:color w:val="000000"/>
              </w:rPr>
              <w:t>Куцакова</w:t>
            </w:r>
            <w:proofErr w:type="spellEnd"/>
            <w:r w:rsidRPr="00B75D24">
              <w:rPr>
                <w:rFonts w:ascii="Times New Roman" w:eastAsia="Times New Roman" w:hAnsi="Times New Roman" w:cs="Times New Roman"/>
                <w:color w:val="000000"/>
              </w:rPr>
              <w:t xml:space="preserve"> Л.В., Мерзлякова С. И. Воспитание ребенка – дошкольника: развитого, образованного, самостоятельного, инициативного, неповторимого, культурного, активно-творческого:</w:t>
            </w:r>
            <w:proofErr w:type="gramEnd"/>
            <w:r w:rsidRPr="00B75D24">
              <w:rPr>
                <w:rFonts w:ascii="Times New Roman" w:eastAsia="Times New Roman" w:hAnsi="Times New Roman" w:cs="Times New Roman"/>
                <w:color w:val="000000"/>
              </w:rPr>
              <w:t xml:space="preserve"> / Музыка и музыкальная деятельность</w:t>
            </w:r>
            <w:proofErr w:type="gramStart"/>
            <w:r w:rsidRPr="00B75D24">
              <w:rPr>
                <w:rFonts w:ascii="Times New Roman" w:eastAsia="Times New Roman" w:hAnsi="Times New Roman" w:cs="Times New Roman"/>
                <w:color w:val="000000"/>
              </w:rPr>
              <w:t xml:space="preserve"> / В</w:t>
            </w:r>
            <w:proofErr w:type="gramEnd"/>
            <w:r w:rsidRPr="00B75D24">
              <w:rPr>
                <w:rFonts w:ascii="Times New Roman" w:eastAsia="Times New Roman" w:hAnsi="Times New Roman" w:cs="Times New Roman"/>
                <w:color w:val="000000"/>
              </w:rPr>
              <w:t xml:space="preserve"> мире прекрасного: </w:t>
            </w:r>
            <w:proofErr w:type="spellStart"/>
            <w:r w:rsidRPr="00B75D24">
              <w:rPr>
                <w:rFonts w:ascii="Times New Roman" w:eastAsia="Times New Roman" w:hAnsi="Times New Roman" w:cs="Times New Roman"/>
                <w:color w:val="000000"/>
              </w:rPr>
              <w:t>Програм</w:t>
            </w:r>
            <w:proofErr w:type="gramStart"/>
            <w:r w:rsidRPr="00B75D24">
              <w:rPr>
                <w:rFonts w:ascii="Times New Roman" w:eastAsia="Times New Roman" w:hAnsi="Times New Roman" w:cs="Times New Roman"/>
                <w:color w:val="000000"/>
              </w:rPr>
              <w:t>.-</w:t>
            </w:r>
            <w:proofErr w:type="gramEnd"/>
            <w:r w:rsidRPr="00B75D24">
              <w:rPr>
                <w:rFonts w:ascii="Times New Roman" w:eastAsia="Times New Roman" w:hAnsi="Times New Roman" w:cs="Times New Roman"/>
                <w:color w:val="000000"/>
              </w:rPr>
              <w:t>метод</w:t>
            </w:r>
            <w:proofErr w:type="spellEnd"/>
            <w:r w:rsidRPr="00B75D24">
              <w:rPr>
                <w:rFonts w:ascii="Times New Roman" w:eastAsia="Times New Roman" w:hAnsi="Times New Roman" w:cs="Times New Roman"/>
                <w:color w:val="000000"/>
              </w:rPr>
              <w:t>. пособие. – М.: ВЛАДОС, 2004. – («Росинка»).</w:t>
            </w:r>
          </w:p>
          <w:p w:rsidR="00843232" w:rsidRPr="00B75D24" w:rsidRDefault="00843232" w:rsidP="00843232">
            <w:pPr>
              <w:rPr>
                <w:rFonts w:ascii="Times New Roman" w:eastAsia="Times New Roman" w:hAnsi="Times New Roman" w:cs="Times New Roman"/>
              </w:rPr>
            </w:pPr>
            <w:r w:rsidRPr="00B75D24">
              <w:rPr>
                <w:rFonts w:ascii="Times New Roman" w:eastAsia="Times New Roman" w:hAnsi="Times New Roman" w:cs="Times New Roman"/>
                <w:color w:val="000000"/>
              </w:rPr>
              <w:t xml:space="preserve">3. Ладушки / И. </w:t>
            </w:r>
            <w:proofErr w:type="spellStart"/>
            <w:r w:rsidRPr="00B75D24">
              <w:rPr>
                <w:rFonts w:ascii="Times New Roman" w:eastAsia="Times New Roman" w:hAnsi="Times New Roman" w:cs="Times New Roman"/>
                <w:color w:val="000000"/>
              </w:rPr>
              <w:t>Каплунова</w:t>
            </w:r>
            <w:proofErr w:type="spellEnd"/>
            <w:r w:rsidRPr="00B75D24">
              <w:rPr>
                <w:rFonts w:ascii="Times New Roman" w:eastAsia="Times New Roman" w:hAnsi="Times New Roman" w:cs="Times New Roman"/>
                <w:color w:val="000000"/>
              </w:rPr>
              <w:t xml:space="preserve">, И. </w:t>
            </w:r>
            <w:proofErr w:type="spellStart"/>
            <w:r w:rsidRPr="00B75D24">
              <w:rPr>
                <w:rFonts w:ascii="Times New Roman" w:eastAsia="Times New Roman" w:hAnsi="Times New Roman" w:cs="Times New Roman"/>
                <w:color w:val="000000"/>
              </w:rPr>
              <w:t>Новооскольцева</w:t>
            </w:r>
            <w:proofErr w:type="spellEnd"/>
            <w:r w:rsidRPr="00B75D24">
              <w:rPr>
                <w:rFonts w:ascii="Times New Roman" w:eastAsia="Times New Roman" w:hAnsi="Times New Roman" w:cs="Times New Roman"/>
                <w:color w:val="000000"/>
              </w:rPr>
              <w:t>. // Праздник каждый день. Программа музыкального воспитания детей. – СПб</w:t>
            </w:r>
            <w:proofErr w:type="gramStart"/>
            <w:r w:rsidRPr="00B75D24">
              <w:rPr>
                <w:rFonts w:ascii="Times New Roman" w:eastAsia="Times New Roman" w:hAnsi="Times New Roman" w:cs="Times New Roman"/>
                <w:color w:val="000000"/>
              </w:rPr>
              <w:t xml:space="preserve">.: </w:t>
            </w:r>
            <w:proofErr w:type="gramEnd"/>
            <w:r w:rsidRPr="00B75D24">
              <w:rPr>
                <w:rFonts w:ascii="Times New Roman" w:eastAsia="Times New Roman" w:hAnsi="Times New Roman" w:cs="Times New Roman"/>
                <w:color w:val="000000"/>
              </w:rPr>
              <w:t xml:space="preserve">Композитор, 1999. </w:t>
            </w:r>
          </w:p>
          <w:p w:rsidR="00843232" w:rsidRPr="00B75D24" w:rsidRDefault="00843232" w:rsidP="00843232">
            <w:pPr>
              <w:rPr>
                <w:rFonts w:ascii="Times New Roman" w:eastAsia="Times New Roman" w:hAnsi="Times New Roman" w:cs="Times New Roman"/>
              </w:rPr>
            </w:pPr>
            <w:r w:rsidRPr="00B75D24">
              <w:rPr>
                <w:rFonts w:ascii="Times New Roman" w:eastAsia="Times New Roman" w:hAnsi="Times New Roman" w:cs="Times New Roman"/>
                <w:color w:val="000000"/>
              </w:rPr>
              <w:t>4. Мерзлякова С.И. «Волшебный мир театра». Программа развития сценического творчества детей средствами театрализованных игр и игровых представлений». – М.: «</w:t>
            </w:r>
            <w:proofErr w:type="spellStart"/>
            <w:r w:rsidRPr="00B75D24">
              <w:rPr>
                <w:rFonts w:ascii="Times New Roman" w:eastAsia="Times New Roman" w:hAnsi="Times New Roman" w:cs="Times New Roman"/>
                <w:color w:val="000000"/>
              </w:rPr>
              <w:t>Владос</w:t>
            </w:r>
            <w:proofErr w:type="spellEnd"/>
            <w:r w:rsidRPr="00B75D24">
              <w:rPr>
                <w:rFonts w:ascii="Times New Roman" w:eastAsia="Times New Roman" w:hAnsi="Times New Roman" w:cs="Times New Roman"/>
                <w:color w:val="000000"/>
              </w:rPr>
              <w:t xml:space="preserve">», 1999. </w:t>
            </w:r>
          </w:p>
          <w:p w:rsidR="00843232" w:rsidRPr="00B75D24" w:rsidRDefault="00843232" w:rsidP="00843232">
            <w:pPr>
              <w:rPr>
                <w:rFonts w:ascii="Times New Roman" w:eastAsia="Times New Roman" w:hAnsi="Times New Roman" w:cs="Times New Roman"/>
              </w:rPr>
            </w:pPr>
            <w:r w:rsidRPr="00B75D24">
              <w:rPr>
                <w:rFonts w:ascii="Times New Roman" w:eastAsia="Times New Roman" w:hAnsi="Times New Roman" w:cs="Times New Roman"/>
                <w:color w:val="000000"/>
              </w:rPr>
              <w:t xml:space="preserve">5. Сорокина Н.Ф. , </w:t>
            </w:r>
            <w:proofErr w:type="spellStart"/>
            <w:r w:rsidRPr="00B75D24">
              <w:rPr>
                <w:rFonts w:ascii="Times New Roman" w:eastAsia="Times New Roman" w:hAnsi="Times New Roman" w:cs="Times New Roman"/>
                <w:color w:val="000000"/>
              </w:rPr>
              <w:t>Миланович</w:t>
            </w:r>
            <w:proofErr w:type="spellEnd"/>
            <w:r w:rsidRPr="00B75D24">
              <w:rPr>
                <w:rFonts w:ascii="Times New Roman" w:eastAsia="Times New Roman" w:hAnsi="Times New Roman" w:cs="Times New Roman"/>
                <w:color w:val="000000"/>
              </w:rPr>
              <w:t xml:space="preserve"> Л.Г. «Теат</w:t>
            </w:r>
            <w:proofErr w:type="gramStart"/>
            <w:r w:rsidRPr="00B75D24">
              <w:rPr>
                <w:rFonts w:ascii="Times New Roman" w:eastAsia="Times New Roman" w:hAnsi="Times New Roman" w:cs="Times New Roman"/>
                <w:color w:val="000000"/>
              </w:rPr>
              <w:t>р-</w:t>
            </w:r>
            <w:proofErr w:type="gramEnd"/>
            <w:r w:rsidRPr="00B75D24">
              <w:rPr>
                <w:rFonts w:ascii="Times New Roman" w:eastAsia="Times New Roman" w:hAnsi="Times New Roman" w:cs="Times New Roman"/>
                <w:color w:val="000000"/>
              </w:rPr>
              <w:t xml:space="preserve"> творчество - дети». Программа развития творческих способностей средствами театрального искусства. – М.: МИПКРО, 1995. </w:t>
            </w:r>
          </w:p>
          <w:p w:rsidR="00843232" w:rsidRPr="00B75D24" w:rsidRDefault="00843232" w:rsidP="00843232">
            <w:pPr>
              <w:rPr>
                <w:rFonts w:ascii="Times New Roman" w:eastAsia="Times New Roman" w:hAnsi="Times New Roman" w:cs="Times New Roman"/>
              </w:rPr>
            </w:pPr>
            <w:r w:rsidRPr="00B75D24">
              <w:rPr>
                <w:rFonts w:ascii="Times New Roman" w:eastAsia="Times New Roman" w:hAnsi="Times New Roman" w:cs="Times New Roman"/>
                <w:color w:val="000000"/>
              </w:rPr>
              <w:t xml:space="preserve">6. Тарасова К.В., Нестеренко Т.В., </w:t>
            </w:r>
            <w:proofErr w:type="spellStart"/>
            <w:r w:rsidRPr="00B75D24">
              <w:rPr>
                <w:rFonts w:ascii="Times New Roman" w:eastAsia="Times New Roman" w:hAnsi="Times New Roman" w:cs="Times New Roman"/>
                <w:color w:val="000000"/>
              </w:rPr>
              <w:t>Рубан</w:t>
            </w:r>
            <w:proofErr w:type="spellEnd"/>
            <w:r w:rsidRPr="00B75D24">
              <w:rPr>
                <w:rFonts w:ascii="Times New Roman" w:eastAsia="Times New Roman" w:hAnsi="Times New Roman" w:cs="Times New Roman"/>
                <w:color w:val="000000"/>
              </w:rPr>
              <w:t xml:space="preserve"> Т.Г. «Гармония». Программа развития музыкальности у детей. – М.: Центр «Гармония», 1993. </w:t>
            </w:r>
          </w:p>
          <w:p w:rsidR="00843232" w:rsidRPr="00B75D24" w:rsidRDefault="00843232" w:rsidP="00843232">
            <w:pPr>
              <w:rPr>
                <w:rFonts w:ascii="Times New Roman" w:eastAsia="Times New Roman" w:hAnsi="Times New Roman" w:cs="Times New Roman"/>
              </w:rPr>
            </w:pPr>
            <w:r w:rsidRPr="00B75D24">
              <w:rPr>
                <w:rFonts w:ascii="Times New Roman" w:eastAsia="Times New Roman" w:hAnsi="Times New Roman" w:cs="Times New Roman"/>
                <w:color w:val="000000"/>
              </w:rPr>
              <w:t xml:space="preserve">7. Тарасова К.В. , Петрова М.Л. , </w:t>
            </w:r>
            <w:proofErr w:type="spellStart"/>
            <w:r w:rsidRPr="00B75D24">
              <w:rPr>
                <w:rFonts w:ascii="Times New Roman" w:eastAsia="Times New Roman" w:hAnsi="Times New Roman" w:cs="Times New Roman"/>
                <w:color w:val="000000"/>
              </w:rPr>
              <w:t>Рубан</w:t>
            </w:r>
            <w:proofErr w:type="spellEnd"/>
            <w:r w:rsidRPr="00B75D24">
              <w:rPr>
                <w:rFonts w:ascii="Times New Roman" w:eastAsia="Times New Roman" w:hAnsi="Times New Roman" w:cs="Times New Roman"/>
                <w:color w:val="000000"/>
              </w:rPr>
              <w:t xml:space="preserve"> Т.Г. «Синтез». Программа развития музыкального восприятия на основе трех видов искусств. – М.: «</w:t>
            </w:r>
            <w:proofErr w:type="spellStart"/>
            <w:r w:rsidRPr="00B75D24">
              <w:rPr>
                <w:rFonts w:ascii="Times New Roman" w:eastAsia="Times New Roman" w:hAnsi="Times New Roman" w:cs="Times New Roman"/>
                <w:color w:val="000000"/>
              </w:rPr>
              <w:t>Виоланта</w:t>
            </w:r>
            <w:proofErr w:type="spellEnd"/>
            <w:r w:rsidRPr="00B75D24">
              <w:rPr>
                <w:rFonts w:ascii="Times New Roman" w:eastAsia="Times New Roman" w:hAnsi="Times New Roman" w:cs="Times New Roman"/>
                <w:color w:val="000000"/>
              </w:rPr>
              <w:t xml:space="preserve">», 1999. </w:t>
            </w:r>
          </w:p>
          <w:p w:rsidR="00843232" w:rsidRPr="00B75D24" w:rsidRDefault="00843232" w:rsidP="00843232">
            <w:pPr>
              <w:rPr>
                <w:rFonts w:ascii="Times New Roman" w:eastAsia="Times New Roman" w:hAnsi="Times New Roman" w:cs="Times New Roman"/>
              </w:rPr>
            </w:pPr>
            <w:r w:rsidRPr="00B75D24">
              <w:rPr>
                <w:rFonts w:ascii="Times New Roman" w:eastAsia="Times New Roman" w:hAnsi="Times New Roman" w:cs="Times New Roman"/>
                <w:color w:val="000000"/>
              </w:rPr>
              <w:t xml:space="preserve">8. О.П. </w:t>
            </w:r>
            <w:proofErr w:type="spellStart"/>
            <w:r w:rsidRPr="00B75D24">
              <w:rPr>
                <w:rFonts w:ascii="Times New Roman" w:eastAsia="Times New Roman" w:hAnsi="Times New Roman" w:cs="Times New Roman"/>
                <w:color w:val="000000"/>
              </w:rPr>
              <w:t>Радынова</w:t>
            </w:r>
            <w:proofErr w:type="spellEnd"/>
            <w:r w:rsidRPr="00B75D24">
              <w:rPr>
                <w:rFonts w:ascii="Times New Roman" w:eastAsia="Times New Roman" w:hAnsi="Times New Roman" w:cs="Times New Roman"/>
                <w:color w:val="000000"/>
              </w:rPr>
              <w:t xml:space="preserve"> «Музыкальное развитие детей» в двух частях. – М.: «</w:t>
            </w:r>
            <w:proofErr w:type="spellStart"/>
            <w:r w:rsidRPr="00B75D24">
              <w:rPr>
                <w:rFonts w:ascii="Times New Roman" w:eastAsia="Times New Roman" w:hAnsi="Times New Roman" w:cs="Times New Roman"/>
                <w:color w:val="000000"/>
              </w:rPr>
              <w:t>Владос</w:t>
            </w:r>
            <w:proofErr w:type="spellEnd"/>
            <w:r w:rsidRPr="00B75D24">
              <w:rPr>
                <w:rFonts w:ascii="Times New Roman" w:eastAsia="Times New Roman" w:hAnsi="Times New Roman" w:cs="Times New Roman"/>
                <w:color w:val="000000"/>
              </w:rPr>
              <w:t xml:space="preserve">», 1997. </w:t>
            </w:r>
          </w:p>
          <w:p w:rsidR="00843232" w:rsidRPr="00B75D24" w:rsidRDefault="00843232" w:rsidP="0084323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75D24">
              <w:rPr>
                <w:rFonts w:ascii="Times New Roman" w:eastAsia="Times New Roman" w:hAnsi="Times New Roman" w:cs="Times New Roman"/>
                <w:color w:val="000000"/>
              </w:rPr>
              <w:t>Пособия для педагогов</w:t>
            </w:r>
          </w:p>
          <w:p w:rsidR="00843232" w:rsidRPr="00B75D24" w:rsidRDefault="00843232" w:rsidP="00843232">
            <w:pPr>
              <w:rPr>
                <w:rFonts w:ascii="Times New Roman" w:eastAsia="Times New Roman" w:hAnsi="Times New Roman" w:cs="Times New Roman"/>
              </w:rPr>
            </w:pPr>
            <w:r w:rsidRPr="00B75D24">
              <w:rPr>
                <w:rFonts w:ascii="Times New Roman" w:eastAsia="Times New Roman" w:hAnsi="Times New Roman" w:cs="Times New Roman"/>
                <w:color w:val="000000"/>
              </w:rPr>
              <w:t xml:space="preserve">1. О.П. </w:t>
            </w:r>
            <w:proofErr w:type="spellStart"/>
            <w:r w:rsidRPr="00B75D24">
              <w:rPr>
                <w:rFonts w:ascii="Times New Roman" w:eastAsia="Times New Roman" w:hAnsi="Times New Roman" w:cs="Times New Roman"/>
                <w:color w:val="000000"/>
              </w:rPr>
              <w:t>Радынова</w:t>
            </w:r>
            <w:proofErr w:type="spellEnd"/>
            <w:r w:rsidRPr="00B75D24">
              <w:rPr>
                <w:rFonts w:ascii="Times New Roman" w:eastAsia="Times New Roman" w:hAnsi="Times New Roman" w:cs="Times New Roman"/>
                <w:color w:val="000000"/>
              </w:rPr>
              <w:t xml:space="preserve"> «Беседы о музыкальных инструментах». Комплект из 3 аудиокассет с дидактическим альбомом. – М., 1997. </w:t>
            </w:r>
          </w:p>
          <w:p w:rsidR="00843232" w:rsidRPr="00B75D24" w:rsidRDefault="00843232" w:rsidP="00843232">
            <w:pPr>
              <w:rPr>
                <w:rFonts w:ascii="Times New Roman" w:eastAsia="Times New Roman" w:hAnsi="Times New Roman" w:cs="Times New Roman"/>
              </w:rPr>
            </w:pPr>
            <w:r w:rsidRPr="00B75D24">
              <w:rPr>
                <w:rFonts w:ascii="Times New Roman" w:eastAsia="Times New Roman" w:hAnsi="Times New Roman" w:cs="Times New Roman"/>
                <w:color w:val="000000"/>
              </w:rPr>
              <w:t xml:space="preserve">2. «Мы слушаем музыку». Учебное пособие. Комплект из 6 аудиокассет с методическими рекомендациями (сост. О. П. </w:t>
            </w:r>
            <w:proofErr w:type="spellStart"/>
            <w:r w:rsidRPr="00B75D24">
              <w:rPr>
                <w:rFonts w:ascii="Times New Roman" w:eastAsia="Times New Roman" w:hAnsi="Times New Roman" w:cs="Times New Roman"/>
                <w:color w:val="000000"/>
              </w:rPr>
              <w:t>Радынова</w:t>
            </w:r>
            <w:proofErr w:type="spellEnd"/>
            <w:r w:rsidRPr="00B75D24">
              <w:rPr>
                <w:rFonts w:ascii="Times New Roman" w:eastAsia="Times New Roman" w:hAnsi="Times New Roman" w:cs="Times New Roman"/>
                <w:color w:val="000000"/>
              </w:rPr>
              <w:t xml:space="preserve">). – М.: 1997. </w:t>
            </w:r>
          </w:p>
          <w:p w:rsidR="00843232" w:rsidRPr="00B75D24" w:rsidRDefault="00843232" w:rsidP="00843232">
            <w:pPr>
              <w:rPr>
                <w:rFonts w:ascii="Times New Roman" w:eastAsia="Times New Roman" w:hAnsi="Times New Roman" w:cs="Times New Roman"/>
              </w:rPr>
            </w:pPr>
            <w:r w:rsidRPr="00B75D24">
              <w:rPr>
                <w:rFonts w:ascii="Times New Roman" w:eastAsia="Times New Roman" w:hAnsi="Times New Roman" w:cs="Times New Roman"/>
                <w:color w:val="000000"/>
              </w:rPr>
              <w:t xml:space="preserve">3. Методическое обеспечение программы К.В. Тарасовой «Синтез». </w:t>
            </w:r>
          </w:p>
          <w:p w:rsidR="00843232" w:rsidRPr="00B75D24" w:rsidRDefault="00843232" w:rsidP="00843232">
            <w:pPr>
              <w:rPr>
                <w:rFonts w:ascii="Times New Roman" w:eastAsia="Times New Roman" w:hAnsi="Times New Roman" w:cs="Times New Roman"/>
              </w:rPr>
            </w:pPr>
            <w:r w:rsidRPr="00B75D24">
              <w:rPr>
                <w:rFonts w:ascii="Times New Roman" w:eastAsia="Times New Roman" w:hAnsi="Times New Roman" w:cs="Times New Roman"/>
                <w:color w:val="000000"/>
              </w:rPr>
              <w:t xml:space="preserve">4. Методическое обеспечение программы Ладушки / И. </w:t>
            </w:r>
            <w:proofErr w:type="spellStart"/>
            <w:r w:rsidRPr="00B75D24">
              <w:rPr>
                <w:rFonts w:ascii="Times New Roman" w:eastAsia="Times New Roman" w:hAnsi="Times New Roman" w:cs="Times New Roman"/>
                <w:color w:val="000000"/>
              </w:rPr>
              <w:t>Каплуновой</w:t>
            </w:r>
            <w:proofErr w:type="spellEnd"/>
            <w:r w:rsidRPr="00B75D24">
              <w:rPr>
                <w:rFonts w:ascii="Times New Roman" w:eastAsia="Times New Roman" w:hAnsi="Times New Roman" w:cs="Times New Roman"/>
                <w:color w:val="000000"/>
              </w:rPr>
              <w:t xml:space="preserve">, И. </w:t>
            </w:r>
            <w:proofErr w:type="spellStart"/>
            <w:r w:rsidRPr="00B75D2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Новооскольцевой</w:t>
            </w:r>
            <w:proofErr w:type="spellEnd"/>
            <w:r w:rsidRPr="00B75D24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843232" w:rsidRPr="00B75D24" w:rsidRDefault="00843232" w:rsidP="00843232">
            <w:pPr>
              <w:rPr>
                <w:rFonts w:ascii="Times New Roman" w:eastAsia="Times New Roman" w:hAnsi="Times New Roman" w:cs="Times New Roman"/>
              </w:rPr>
            </w:pPr>
            <w:r w:rsidRPr="00B75D24">
              <w:rPr>
                <w:rFonts w:ascii="Times New Roman" w:eastAsia="Times New Roman" w:hAnsi="Times New Roman" w:cs="Times New Roman"/>
                <w:color w:val="000000"/>
              </w:rPr>
              <w:t xml:space="preserve">5. Аудиокассеты с записями произведений камерной и оперной музыки. Пятый год жизни. – М.: Центр «Гармония», 1993. </w:t>
            </w:r>
          </w:p>
          <w:p w:rsidR="00843232" w:rsidRPr="00B75D24" w:rsidRDefault="00843232" w:rsidP="00843232">
            <w:pPr>
              <w:rPr>
                <w:rFonts w:ascii="Times New Roman" w:eastAsia="Times New Roman" w:hAnsi="Times New Roman" w:cs="Times New Roman"/>
              </w:rPr>
            </w:pPr>
            <w:r w:rsidRPr="00B75D24">
              <w:rPr>
                <w:rFonts w:ascii="Times New Roman" w:eastAsia="Times New Roman" w:hAnsi="Times New Roman" w:cs="Times New Roman"/>
                <w:color w:val="000000"/>
              </w:rPr>
              <w:t>6. Аудиокассеты с записями камерной и оперной музыки. Шестой год жизни. – М.: «</w:t>
            </w:r>
            <w:proofErr w:type="spellStart"/>
            <w:r w:rsidRPr="00B75D24">
              <w:rPr>
                <w:rFonts w:ascii="Times New Roman" w:eastAsia="Times New Roman" w:hAnsi="Times New Roman" w:cs="Times New Roman"/>
                <w:color w:val="000000"/>
              </w:rPr>
              <w:t>Виоланта</w:t>
            </w:r>
            <w:proofErr w:type="spellEnd"/>
            <w:r w:rsidRPr="00B75D24">
              <w:rPr>
                <w:rFonts w:ascii="Times New Roman" w:eastAsia="Times New Roman" w:hAnsi="Times New Roman" w:cs="Times New Roman"/>
                <w:color w:val="000000"/>
              </w:rPr>
              <w:t xml:space="preserve">», 1998. </w:t>
            </w:r>
          </w:p>
          <w:p w:rsidR="00843232" w:rsidRPr="00B75D24" w:rsidRDefault="00843232" w:rsidP="00843232">
            <w:pPr>
              <w:rPr>
                <w:rFonts w:ascii="Times New Roman" w:eastAsia="Times New Roman" w:hAnsi="Times New Roman" w:cs="Times New Roman"/>
              </w:rPr>
            </w:pPr>
            <w:r w:rsidRPr="00B75D24">
              <w:rPr>
                <w:rFonts w:ascii="Times New Roman" w:eastAsia="Times New Roman" w:hAnsi="Times New Roman" w:cs="Times New Roman"/>
                <w:color w:val="000000"/>
              </w:rPr>
              <w:t xml:space="preserve">7. </w:t>
            </w:r>
            <w:proofErr w:type="spellStart"/>
            <w:r w:rsidRPr="00B75D24">
              <w:rPr>
                <w:rFonts w:ascii="Times New Roman" w:eastAsia="Times New Roman" w:hAnsi="Times New Roman" w:cs="Times New Roman"/>
                <w:color w:val="000000"/>
              </w:rPr>
              <w:t>Тютюнникова</w:t>
            </w:r>
            <w:proofErr w:type="spellEnd"/>
            <w:r w:rsidRPr="00B75D24">
              <w:rPr>
                <w:rFonts w:ascii="Times New Roman" w:eastAsia="Times New Roman" w:hAnsi="Times New Roman" w:cs="Times New Roman"/>
                <w:color w:val="000000"/>
              </w:rPr>
              <w:t xml:space="preserve"> Т.Э., «</w:t>
            </w:r>
            <w:proofErr w:type="gramStart"/>
            <w:r w:rsidRPr="00B75D24">
              <w:rPr>
                <w:rFonts w:ascii="Times New Roman" w:eastAsia="Times New Roman" w:hAnsi="Times New Roman" w:cs="Times New Roman"/>
                <w:color w:val="000000"/>
              </w:rPr>
              <w:t>Элементарное</w:t>
            </w:r>
            <w:proofErr w:type="gramEnd"/>
            <w:r w:rsidRPr="00B75D2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75D24">
              <w:rPr>
                <w:rFonts w:ascii="Times New Roman" w:eastAsia="Times New Roman" w:hAnsi="Times New Roman" w:cs="Times New Roman"/>
                <w:color w:val="000000"/>
              </w:rPr>
              <w:t>музицирование</w:t>
            </w:r>
            <w:proofErr w:type="spellEnd"/>
            <w:r w:rsidRPr="00B75D24">
              <w:rPr>
                <w:rFonts w:ascii="Times New Roman" w:eastAsia="Times New Roman" w:hAnsi="Times New Roman" w:cs="Times New Roman"/>
                <w:color w:val="000000"/>
              </w:rPr>
              <w:t xml:space="preserve"> с дошкольниками». </w:t>
            </w:r>
          </w:p>
          <w:p w:rsidR="00843232" w:rsidRPr="00B75D24" w:rsidRDefault="00843232" w:rsidP="00843232">
            <w:pPr>
              <w:rPr>
                <w:rFonts w:ascii="Times New Roman" w:hAnsi="Times New Roman" w:cs="Times New Roman"/>
              </w:rPr>
            </w:pPr>
            <w:r w:rsidRPr="00B75D24">
              <w:rPr>
                <w:rFonts w:ascii="Times New Roman" w:eastAsia="Times New Roman" w:hAnsi="Times New Roman" w:cs="Times New Roman"/>
                <w:color w:val="000000"/>
              </w:rPr>
              <w:t xml:space="preserve">8. Методическое обеспечение технологии Т.Э. </w:t>
            </w:r>
            <w:proofErr w:type="spellStart"/>
            <w:r w:rsidRPr="00B75D24">
              <w:rPr>
                <w:rFonts w:ascii="Times New Roman" w:eastAsia="Times New Roman" w:hAnsi="Times New Roman" w:cs="Times New Roman"/>
                <w:color w:val="000000"/>
              </w:rPr>
              <w:t>Тютюнниковой</w:t>
            </w:r>
            <w:proofErr w:type="spellEnd"/>
            <w:r w:rsidRPr="00B75D24">
              <w:rPr>
                <w:rFonts w:ascii="Times New Roman" w:eastAsia="Times New Roman" w:hAnsi="Times New Roman" w:cs="Times New Roman"/>
                <w:color w:val="000000"/>
              </w:rPr>
              <w:t xml:space="preserve"> «Элементарное </w:t>
            </w:r>
            <w:proofErr w:type="spellStart"/>
            <w:r w:rsidRPr="00B75D24">
              <w:rPr>
                <w:rFonts w:ascii="Times New Roman" w:eastAsia="Times New Roman" w:hAnsi="Times New Roman" w:cs="Times New Roman"/>
                <w:color w:val="000000"/>
              </w:rPr>
              <w:t>музицирование</w:t>
            </w:r>
            <w:proofErr w:type="spellEnd"/>
            <w:r w:rsidRPr="00B75D24">
              <w:rPr>
                <w:rFonts w:ascii="Times New Roman" w:eastAsia="Times New Roman" w:hAnsi="Times New Roman" w:cs="Times New Roman"/>
                <w:color w:val="000000"/>
              </w:rPr>
              <w:t>»:</w:t>
            </w:r>
          </w:p>
        </w:tc>
      </w:tr>
      <w:tr w:rsidR="00843232" w:rsidRPr="00B75D24" w:rsidTr="00843232">
        <w:tc>
          <w:tcPr>
            <w:tcW w:w="5000" w:type="pct"/>
            <w:gridSpan w:val="2"/>
          </w:tcPr>
          <w:p w:rsidR="00843232" w:rsidRPr="00B75D24" w:rsidRDefault="00843232" w:rsidP="008432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5D24">
              <w:rPr>
                <w:rFonts w:ascii="Times New Roman" w:hAnsi="Times New Roman" w:cs="Times New Roman"/>
                <w:b/>
                <w:i/>
                <w:iCs/>
              </w:rPr>
              <w:lastRenderedPageBreak/>
              <w:t>Социально-коммуникативное развитие</w:t>
            </w:r>
          </w:p>
        </w:tc>
      </w:tr>
      <w:tr w:rsidR="00843232" w:rsidRPr="00B75D24" w:rsidTr="00843232">
        <w:tc>
          <w:tcPr>
            <w:tcW w:w="946" w:type="pct"/>
          </w:tcPr>
          <w:p w:rsidR="00843232" w:rsidRPr="00B75D24" w:rsidRDefault="00843232" w:rsidP="00843232">
            <w:pPr>
              <w:pStyle w:val="Default"/>
              <w:rPr>
                <w:sz w:val="22"/>
                <w:szCs w:val="22"/>
              </w:rPr>
            </w:pPr>
            <w:r w:rsidRPr="00B75D24">
              <w:rPr>
                <w:sz w:val="22"/>
                <w:szCs w:val="22"/>
              </w:rPr>
              <w:t xml:space="preserve">Крюкова С. В., </w:t>
            </w:r>
            <w:proofErr w:type="spellStart"/>
            <w:r w:rsidRPr="00B75D24">
              <w:rPr>
                <w:sz w:val="22"/>
                <w:szCs w:val="22"/>
              </w:rPr>
              <w:t>Слободяник</w:t>
            </w:r>
            <w:proofErr w:type="spellEnd"/>
            <w:r w:rsidRPr="00B75D24">
              <w:rPr>
                <w:sz w:val="22"/>
                <w:szCs w:val="22"/>
              </w:rPr>
              <w:t xml:space="preserve"> Н. П. Удивляюсь, злюсь, боюсь, хвастаюсь и радуюсь: программы эмоционального развития детей дошкольного </w:t>
            </w:r>
          </w:p>
          <w:p w:rsidR="00843232" w:rsidRPr="00B75D24" w:rsidRDefault="00843232" w:rsidP="00843232">
            <w:pPr>
              <w:rPr>
                <w:rFonts w:ascii="Times New Roman" w:hAnsi="Times New Roman" w:cs="Times New Roman"/>
              </w:rPr>
            </w:pPr>
            <w:r w:rsidRPr="00B75D24">
              <w:rPr>
                <w:rFonts w:ascii="Times New Roman" w:hAnsi="Times New Roman" w:cs="Times New Roman"/>
              </w:rPr>
              <w:t xml:space="preserve">и младшего школьного возраста. — М., 2010. </w:t>
            </w:r>
          </w:p>
        </w:tc>
        <w:tc>
          <w:tcPr>
            <w:tcW w:w="4054" w:type="pct"/>
          </w:tcPr>
          <w:p w:rsidR="00843232" w:rsidRPr="00B75D24" w:rsidRDefault="00843232" w:rsidP="00843232">
            <w:pPr>
              <w:pStyle w:val="Default"/>
              <w:rPr>
                <w:sz w:val="22"/>
                <w:szCs w:val="22"/>
              </w:rPr>
            </w:pPr>
            <w:r w:rsidRPr="00B75D24">
              <w:rPr>
                <w:sz w:val="22"/>
                <w:szCs w:val="22"/>
              </w:rPr>
              <w:t xml:space="preserve">1. Князева О. Л., </w:t>
            </w:r>
            <w:proofErr w:type="spellStart"/>
            <w:r w:rsidRPr="00B75D24">
              <w:rPr>
                <w:sz w:val="22"/>
                <w:szCs w:val="22"/>
              </w:rPr>
              <w:t>Стеркина</w:t>
            </w:r>
            <w:proofErr w:type="spellEnd"/>
            <w:r w:rsidRPr="00B75D24">
              <w:rPr>
                <w:sz w:val="22"/>
                <w:szCs w:val="22"/>
              </w:rPr>
              <w:t xml:space="preserve"> Р. Б. Я, ты, мы. Социально-эмоциональное развитие детей от 3 до 6 лет. — М., 2004. </w:t>
            </w:r>
          </w:p>
          <w:p w:rsidR="00843232" w:rsidRPr="00B75D24" w:rsidRDefault="00843232" w:rsidP="00843232">
            <w:pPr>
              <w:pStyle w:val="Default"/>
              <w:rPr>
                <w:sz w:val="22"/>
                <w:szCs w:val="22"/>
              </w:rPr>
            </w:pPr>
            <w:r w:rsidRPr="00B75D24">
              <w:rPr>
                <w:sz w:val="22"/>
                <w:szCs w:val="22"/>
              </w:rPr>
              <w:t xml:space="preserve">2. </w:t>
            </w:r>
            <w:proofErr w:type="spellStart"/>
            <w:r w:rsidRPr="00B75D24">
              <w:rPr>
                <w:sz w:val="22"/>
                <w:szCs w:val="22"/>
              </w:rPr>
              <w:t>Стеркина</w:t>
            </w:r>
            <w:proofErr w:type="spellEnd"/>
            <w:r w:rsidRPr="00B75D24">
              <w:rPr>
                <w:sz w:val="22"/>
                <w:szCs w:val="22"/>
              </w:rPr>
              <w:t xml:space="preserve"> Р. Б., Князева О Л., Авдеева Н. Н. Основы безопасности детей дошкольного возраста. — М., 2007. </w:t>
            </w:r>
          </w:p>
          <w:p w:rsidR="00843232" w:rsidRPr="00B75D24" w:rsidRDefault="00843232" w:rsidP="00843232">
            <w:pPr>
              <w:pStyle w:val="Default"/>
              <w:rPr>
                <w:sz w:val="22"/>
                <w:szCs w:val="22"/>
              </w:rPr>
            </w:pPr>
            <w:r w:rsidRPr="00B75D24">
              <w:rPr>
                <w:sz w:val="22"/>
                <w:szCs w:val="22"/>
              </w:rPr>
              <w:t xml:space="preserve">3. Губанова Н. Ф. Игровая деятельность в детском саду. — М.: Мозаика-Синтез, 2010. </w:t>
            </w:r>
          </w:p>
          <w:p w:rsidR="00843232" w:rsidRPr="00B75D24" w:rsidRDefault="00843232" w:rsidP="00843232">
            <w:pPr>
              <w:pStyle w:val="Default"/>
              <w:rPr>
                <w:sz w:val="22"/>
                <w:szCs w:val="22"/>
              </w:rPr>
            </w:pPr>
            <w:r w:rsidRPr="00B75D24">
              <w:rPr>
                <w:sz w:val="22"/>
                <w:szCs w:val="22"/>
              </w:rPr>
              <w:t xml:space="preserve">4. Петрова В. И., </w:t>
            </w:r>
            <w:proofErr w:type="spellStart"/>
            <w:r w:rsidRPr="00B75D24">
              <w:rPr>
                <w:sz w:val="22"/>
                <w:szCs w:val="22"/>
              </w:rPr>
              <w:t>Стульник</w:t>
            </w:r>
            <w:proofErr w:type="spellEnd"/>
            <w:r w:rsidRPr="00B75D24">
              <w:rPr>
                <w:sz w:val="22"/>
                <w:szCs w:val="22"/>
              </w:rPr>
              <w:t xml:space="preserve"> Т.Д. Нравственное воспитание в детском </w:t>
            </w:r>
            <w:proofErr w:type="spellStart"/>
            <w:r w:rsidRPr="00B75D24">
              <w:rPr>
                <w:sz w:val="22"/>
                <w:szCs w:val="22"/>
              </w:rPr>
              <w:t>саду.-М</w:t>
            </w:r>
            <w:proofErr w:type="spellEnd"/>
            <w:r w:rsidRPr="00B75D24">
              <w:rPr>
                <w:sz w:val="22"/>
                <w:szCs w:val="22"/>
              </w:rPr>
              <w:t xml:space="preserve">.: Мозаика-Синтез, 2010. </w:t>
            </w:r>
          </w:p>
          <w:p w:rsidR="00843232" w:rsidRPr="00B75D24" w:rsidRDefault="00843232" w:rsidP="00843232">
            <w:pPr>
              <w:pStyle w:val="Default"/>
              <w:rPr>
                <w:sz w:val="22"/>
                <w:szCs w:val="22"/>
              </w:rPr>
            </w:pPr>
            <w:r w:rsidRPr="00B75D24">
              <w:rPr>
                <w:sz w:val="22"/>
                <w:szCs w:val="22"/>
              </w:rPr>
              <w:t xml:space="preserve">5. Петрова В. И., </w:t>
            </w:r>
            <w:proofErr w:type="spellStart"/>
            <w:r w:rsidRPr="00B75D24">
              <w:rPr>
                <w:sz w:val="22"/>
                <w:szCs w:val="22"/>
              </w:rPr>
              <w:t>Стульник</w:t>
            </w:r>
            <w:proofErr w:type="spellEnd"/>
            <w:r w:rsidRPr="00B75D24">
              <w:rPr>
                <w:sz w:val="22"/>
                <w:szCs w:val="22"/>
              </w:rPr>
              <w:t xml:space="preserve"> Т. Д. Этические беседы с детьми 4-7 лет. — М.: - Мозаика-Синтез, 2010. </w:t>
            </w:r>
          </w:p>
          <w:p w:rsidR="00843232" w:rsidRPr="00B75D24" w:rsidRDefault="00843232" w:rsidP="00843232">
            <w:pPr>
              <w:pStyle w:val="Default"/>
              <w:rPr>
                <w:sz w:val="22"/>
                <w:szCs w:val="22"/>
              </w:rPr>
            </w:pPr>
            <w:r w:rsidRPr="00B75D24">
              <w:rPr>
                <w:sz w:val="22"/>
                <w:szCs w:val="22"/>
              </w:rPr>
              <w:t xml:space="preserve">6. </w:t>
            </w:r>
            <w:proofErr w:type="spellStart"/>
            <w:r w:rsidRPr="00B75D24">
              <w:rPr>
                <w:sz w:val="22"/>
                <w:szCs w:val="22"/>
              </w:rPr>
              <w:t>Михайленко</w:t>
            </w:r>
            <w:proofErr w:type="spellEnd"/>
            <w:r w:rsidRPr="00B75D24">
              <w:rPr>
                <w:sz w:val="22"/>
                <w:szCs w:val="22"/>
              </w:rPr>
              <w:t xml:space="preserve"> И.Я., Короткова Н.А. Игра с правилами в дошкольном возрасте. – М. Сфера, 2008. </w:t>
            </w:r>
          </w:p>
          <w:p w:rsidR="00843232" w:rsidRPr="00B75D24" w:rsidRDefault="00843232" w:rsidP="00843232">
            <w:pPr>
              <w:pStyle w:val="Default"/>
              <w:rPr>
                <w:sz w:val="22"/>
                <w:szCs w:val="22"/>
              </w:rPr>
            </w:pPr>
            <w:r w:rsidRPr="00B75D24">
              <w:rPr>
                <w:sz w:val="22"/>
                <w:szCs w:val="22"/>
              </w:rPr>
              <w:t xml:space="preserve">7.Михайленко И.Я., Короткова Н.А. Как играть с ребенком? – М.: Сфера, 2008. </w:t>
            </w:r>
          </w:p>
          <w:p w:rsidR="00843232" w:rsidRPr="00B75D24" w:rsidRDefault="00843232" w:rsidP="00843232">
            <w:pPr>
              <w:pStyle w:val="Default"/>
              <w:rPr>
                <w:sz w:val="22"/>
                <w:szCs w:val="22"/>
              </w:rPr>
            </w:pPr>
            <w:r w:rsidRPr="00B75D24">
              <w:rPr>
                <w:sz w:val="22"/>
                <w:szCs w:val="22"/>
              </w:rPr>
              <w:t xml:space="preserve">8. Губанова Н. Ф. Игровая деятельность в детском саду. — М.: Мозаика-Синтез, 2010. </w:t>
            </w:r>
          </w:p>
          <w:p w:rsidR="00843232" w:rsidRPr="00B75D24" w:rsidRDefault="00843232" w:rsidP="00843232">
            <w:pPr>
              <w:pStyle w:val="Default"/>
              <w:rPr>
                <w:sz w:val="22"/>
                <w:szCs w:val="22"/>
              </w:rPr>
            </w:pPr>
            <w:r w:rsidRPr="00B75D24">
              <w:rPr>
                <w:sz w:val="22"/>
                <w:szCs w:val="22"/>
              </w:rPr>
              <w:t xml:space="preserve">9. Губанова Н. Ф. Развитие игровой деятельности. Система работы во второй младшей группе детского сада. — М.: Мозаика-Синтез, 2010, </w:t>
            </w:r>
          </w:p>
          <w:p w:rsidR="00843232" w:rsidRPr="00B75D24" w:rsidRDefault="00843232" w:rsidP="00843232">
            <w:pPr>
              <w:rPr>
                <w:rFonts w:ascii="Times New Roman" w:hAnsi="Times New Roman" w:cs="Times New Roman"/>
              </w:rPr>
            </w:pPr>
            <w:r w:rsidRPr="00B75D24">
              <w:rPr>
                <w:rFonts w:ascii="Times New Roman" w:hAnsi="Times New Roman" w:cs="Times New Roman"/>
              </w:rPr>
              <w:t>10. Гу6анова Н. Ф. Развитие игровой деятельности. Система работы в средней группе детского сада. - М</w:t>
            </w:r>
            <w:proofErr w:type="gramStart"/>
            <w:r w:rsidRPr="00B75D24">
              <w:rPr>
                <w:rFonts w:ascii="Times New Roman" w:hAnsi="Times New Roman" w:cs="Times New Roman"/>
              </w:rPr>
              <w:t xml:space="preserve">,: </w:t>
            </w:r>
            <w:proofErr w:type="gramEnd"/>
            <w:r w:rsidRPr="00B75D24">
              <w:rPr>
                <w:rFonts w:ascii="Times New Roman" w:hAnsi="Times New Roman" w:cs="Times New Roman"/>
              </w:rPr>
              <w:t xml:space="preserve">Мозаика-Синтез, 2010. </w:t>
            </w:r>
          </w:p>
        </w:tc>
      </w:tr>
    </w:tbl>
    <w:p w:rsidR="00843232" w:rsidRDefault="00843232" w:rsidP="00213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3232" w:rsidRDefault="00843232" w:rsidP="00843232">
      <w:pPr>
        <w:tabs>
          <w:tab w:val="left" w:pos="33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Комплексно-</w:t>
      </w:r>
      <w:r w:rsidRPr="00B86598">
        <w:rPr>
          <w:rFonts w:ascii="Times New Roman" w:hAnsi="Times New Roman" w:cs="Times New Roman"/>
          <w:b/>
          <w:bCs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sz w:val="24"/>
          <w:szCs w:val="24"/>
        </w:rPr>
        <w:t>ематическое планирование на 2017-2018</w:t>
      </w:r>
      <w:r w:rsidRPr="00B86598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:rsidR="00843232" w:rsidRPr="00B86598" w:rsidRDefault="00843232" w:rsidP="00843232">
      <w:pPr>
        <w:tabs>
          <w:tab w:val="left" w:pos="33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8"/>
        <w:tblW w:w="9606" w:type="dxa"/>
        <w:tblLook w:val="04A0"/>
      </w:tblPr>
      <w:tblGrid>
        <w:gridCol w:w="1526"/>
        <w:gridCol w:w="5649"/>
        <w:gridCol w:w="2431"/>
      </w:tblGrid>
      <w:tr w:rsidR="00843232" w:rsidRPr="00B86598" w:rsidTr="00843232">
        <w:tc>
          <w:tcPr>
            <w:tcW w:w="1526" w:type="dxa"/>
          </w:tcPr>
          <w:p w:rsidR="00843232" w:rsidRPr="00B86598" w:rsidRDefault="00843232" w:rsidP="008432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598">
              <w:rPr>
                <w:rFonts w:ascii="Times New Roman" w:hAnsi="Times New Roman" w:cs="Times New Roman"/>
                <w:b/>
                <w:sz w:val="24"/>
                <w:szCs w:val="24"/>
              </w:rPr>
              <w:t>Периоды</w:t>
            </w:r>
          </w:p>
        </w:tc>
        <w:tc>
          <w:tcPr>
            <w:tcW w:w="5649" w:type="dxa"/>
          </w:tcPr>
          <w:p w:rsidR="00843232" w:rsidRPr="00B86598" w:rsidRDefault="00843232" w:rsidP="008432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598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843232" w:rsidRPr="00B86598" w:rsidRDefault="00843232" w:rsidP="008432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</w:tcPr>
          <w:p w:rsidR="00843232" w:rsidRPr="00B86598" w:rsidRDefault="00843232" w:rsidP="008432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598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мероприятие</w:t>
            </w:r>
          </w:p>
        </w:tc>
      </w:tr>
      <w:tr w:rsidR="00843232" w:rsidRPr="00B86598" w:rsidTr="00843232">
        <w:tc>
          <w:tcPr>
            <w:tcW w:w="1526" w:type="dxa"/>
          </w:tcPr>
          <w:p w:rsidR="00843232" w:rsidRPr="00B86598" w:rsidRDefault="00843232" w:rsidP="00843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598">
              <w:rPr>
                <w:rFonts w:ascii="Times New Roman" w:hAnsi="Times New Roman" w:cs="Times New Roman"/>
                <w:sz w:val="24"/>
                <w:szCs w:val="24"/>
              </w:rPr>
              <w:t>1-2 неделя сентября</w:t>
            </w:r>
          </w:p>
        </w:tc>
        <w:tc>
          <w:tcPr>
            <w:tcW w:w="5649" w:type="dxa"/>
          </w:tcPr>
          <w:p w:rsidR="00843232" w:rsidRPr="00B86598" w:rsidRDefault="00843232" w:rsidP="0084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598">
              <w:rPr>
                <w:rFonts w:ascii="Times New Roman" w:hAnsi="Times New Roman" w:cs="Times New Roman"/>
                <w:sz w:val="24"/>
                <w:szCs w:val="24"/>
              </w:rPr>
              <w:t>Тема: До свиданья, лето, здравствуй, детский сад!</w:t>
            </w:r>
          </w:p>
          <w:p w:rsidR="00843232" w:rsidRPr="00B86598" w:rsidRDefault="00843232" w:rsidP="0084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598">
              <w:rPr>
                <w:rFonts w:ascii="Times New Roman" w:hAnsi="Times New Roman" w:cs="Times New Roman"/>
                <w:sz w:val="24"/>
                <w:szCs w:val="24"/>
              </w:rPr>
              <w:t>Формирование первичных ценностных представлений о дружеских взаимоотношениях между людьми, умению устанавливать положительные взаимоотношения со сверстниками.</w:t>
            </w:r>
          </w:p>
        </w:tc>
        <w:tc>
          <w:tcPr>
            <w:tcW w:w="2431" w:type="dxa"/>
          </w:tcPr>
          <w:p w:rsidR="00843232" w:rsidRPr="00B86598" w:rsidRDefault="00843232" w:rsidP="0084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598">
              <w:rPr>
                <w:rFonts w:ascii="Times New Roman" w:hAnsi="Times New Roman" w:cs="Times New Roman"/>
                <w:sz w:val="24"/>
                <w:szCs w:val="24"/>
              </w:rPr>
              <w:t>Праздник «Встреча друзей»</w:t>
            </w:r>
          </w:p>
          <w:p w:rsidR="00843232" w:rsidRPr="00B86598" w:rsidRDefault="00843232" w:rsidP="0084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6598">
              <w:rPr>
                <w:rFonts w:ascii="Times New Roman" w:hAnsi="Times New Roman" w:cs="Times New Roman"/>
                <w:sz w:val="24"/>
                <w:szCs w:val="24"/>
              </w:rPr>
              <w:t>Фотоколлаж</w:t>
            </w:r>
            <w:proofErr w:type="spellEnd"/>
            <w:r w:rsidRPr="00B86598">
              <w:rPr>
                <w:rFonts w:ascii="Times New Roman" w:hAnsi="Times New Roman" w:cs="Times New Roman"/>
                <w:sz w:val="24"/>
                <w:szCs w:val="24"/>
              </w:rPr>
              <w:t xml:space="preserve"> «Как я провел лето»</w:t>
            </w:r>
          </w:p>
        </w:tc>
      </w:tr>
      <w:tr w:rsidR="00843232" w:rsidRPr="00B86598" w:rsidTr="00843232">
        <w:tc>
          <w:tcPr>
            <w:tcW w:w="1526" w:type="dxa"/>
          </w:tcPr>
          <w:p w:rsidR="00843232" w:rsidRPr="00B86598" w:rsidRDefault="00843232" w:rsidP="00843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598">
              <w:rPr>
                <w:rFonts w:ascii="Times New Roman" w:hAnsi="Times New Roman" w:cs="Times New Roman"/>
                <w:sz w:val="24"/>
                <w:szCs w:val="24"/>
              </w:rPr>
              <w:t>3-4 неделя сентября</w:t>
            </w:r>
          </w:p>
        </w:tc>
        <w:tc>
          <w:tcPr>
            <w:tcW w:w="5649" w:type="dxa"/>
          </w:tcPr>
          <w:p w:rsidR="00843232" w:rsidRPr="00B86598" w:rsidRDefault="00843232" w:rsidP="008432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598">
              <w:rPr>
                <w:rFonts w:ascii="Times New Roman" w:hAnsi="Times New Roman" w:cs="Times New Roman"/>
                <w:sz w:val="24"/>
                <w:szCs w:val="24"/>
              </w:rPr>
              <w:t>Тема: Осень. Животные. Птицы. Формирование представления детей об образе жизни зверей и птиц осенью;</w:t>
            </w:r>
          </w:p>
          <w:p w:rsidR="00843232" w:rsidRPr="00B86598" w:rsidRDefault="00843232" w:rsidP="008432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598">
              <w:rPr>
                <w:rFonts w:ascii="Times New Roman" w:hAnsi="Times New Roman" w:cs="Times New Roman"/>
                <w:sz w:val="24"/>
                <w:szCs w:val="24"/>
              </w:rPr>
              <w:t>Воспитание интереса и добрых чу</w:t>
            </w:r>
            <w:proofErr w:type="gramStart"/>
            <w:r w:rsidRPr="00B86598">
              <w:rPr>
                <w:rFonts w:ascii="Times New Roman" w:hAnsi="Times New Roman" w:cs="Times New Roman"/>
                <w:sz w:val="24"/>
                <w:szCs w:val="24"/>
              </w:rPr>
              <w:t>вств к ж</w:t>
            </w:r>
            <w:proofErr w:type="gramEnd"/>
            <w:r w:rsidRPr="00B86598">
              <w:rPr>
                <w:rFonts w:ascii="Times New Roman" w:hAnsi="Times New Roman" w:cs="Times New Roman"/>
                <w:sz w:val="24"/>
                <w:szCs w:val="24"/>
              </w:rPr>
              <w:t>ивым существам.</w:t>
            </w:r>
          </w:p>
        </w:tc>
        <w:tc>
          <w:tcPr>
            <w:tcW w:w="2431" w:type="dxa"/>
          </w:tcPr>
          <w:p w:rsidR="00843232" w:rsidRPr="00B86598" w:rsidRDefault="00843232" w:rsidP="00843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598">
              <w:rPr>
                <w:rFonts w:ascii="Times New Roman" w:hAnsi="Times New Roman" w:cs="Times New Roman"/>
                <w:sz w:val="24"/>
                <w:szCs w:val="24"/>
              </w:rPr>
              <w:t>Выставка «Наши книжки - малышки»</w:t>
            </w:r>
          </w:p>
        </w:tc>
      </w:tr>
      <w:tr w:rsidR="00843232" w:rsidRPr="00B86598" w:rsidTr="00843232">
        <w:tc>
          <w:tcPr>
            <w:tcW w:w="1526" w:type="dxa"/>
          </w:tcPr>
          <w:p w:rsidR="00843232" w:rsidRPr="00B86598" w:rsidRDefault="00843232" w:rsidP="00843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598">
              <w:rPr>
                <w:rFonts w:ascii="Times New Roman" w:hAnsi="Times New Roman" w:cs="Times New Roman"/>
                <w:sz w:val="24"/>
                <w:szCs w:val="24"/>
              </w:rPr>
              <w:t>4 неделя сентября</w:t>
            </w:r>
          </w:p>
        </w:tc>
        <w:tc>
          <w:tcPr>
            <w:tcW w:w="5649" w:type="dxa"/>
          </w:tcPr>
          <w:p w:rsidR="00843232" w:rsidRPr="00B86598" w:rsidRDefault="00843232" w:rsidP="00843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598">
              <w:rPr>
                <w:rFonts w:ascii="Times New Roman" w:hAnsi="Times New Roman" w:cs="Times New Roman"/>
                <w:sz w:val="24"/>
                <w:szCs w:val="24"/>
              </w:rPr>
              <w:t>Тема: День дошкольного работника. Формирование первичных представлений о профессии воспитателя, других профессиях дошкольных работников, детском саде, как ближайшем социуме и положительного отношения к нему.</w:t>
            </w:r>
          </w:p>
        </w:tc>
        <w:tc>
          <w:tcPr>
            <w:tcW w:w="2431" w:type="dxa"/>
          </w:tcPr>
          <w:p w:rsidR="00843232" w:rsidRPr="00B86598" w:rsidRDefault="00843232" w:rsidP="00843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598">
              <w:rPr>
                <w:rFonts w:ascii="Times New Roman" w:hAnsi="Times New Roman" w:cs="Times New Roman"/>
                <w:sz w:val="24"/>
                <w:szCs w:val="24"/>
              </w:rPr>
              <w:t>Оформление выставки иллюстраций в детском саду</w:t>
            </w:r>
          </w:p>
        </w:tc>
      </w:tr>
      <w:tr w:rsidR="00843232" w:rsidRPr="00B86598" w:rsidTr="00843232">
        <w:tc>
          <w:tcPr>
            <w:tcW w:w="1526" w:type="dxa"/>
          </w:tcPr>
          <w:p w:rsidR="00843232" w:rsidRPr="00B86598" w:rsidRDefault="00843232" w:rsidP="00843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598">
              <w:rPr>
                <w:rFonts w:ascii="Times New Roman" w:hAnsi="Times New Roman" w:cs="Times New Roman"/>
                <w:sz w:val="24"/>
                <w:szCs w:val="24"/>
              </w:rPr>
              <w:t>1-2 неделя октября</w:t>
            </w:r>
          </w:p>
        </w:tc>
        <w:tc>
          <w:tcPr>
            <w:tcW w:w="5649" w:type="dxa"/>
          </w:tcPr>
          <w:p w:rsidR="00843232" w:rsidRPr="00B86598" w:rsidRDefault="00843232" w:rsidP="00843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598">
              <w:rPr>
                <w:rFonts w:ascii="Times New Roman" w:hAnsi="Times New Roman" w:cs="Times New Roman"/>
                <w:sz w:val="24"/>
                <w:szCs w:val="24"/>
              </w:rPr>
              <w:t>Тема: золотая осень. Формирование представлений об осени как времени года (цикличность, периодичность и необратимость времени; причинн</w:t>
            </w:r>
            <w:proofErr w:type="gramStart"/>
            <w:r w:rsidRPr="00B86598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B86598">
              <w:rPr>
                <w:rFonts w:ascii="Times New Roman" w:hAnsi="Times New Roman" w:cs="Times New Roman"/>
                <w:sz w:val="24"/>
                <w:szCs w:val="24"/>
              </w:rPr>
              <w:t xml:space="preserve"> следственные связи; осенние месяцы)</w:t>
            </w:r>
          </w:p>
          <w:p w:rsidR="00843232" w:rsidRPr="00B86598" w:rsidRDefault="00843232" w:rsidP="00843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598">
              <w:rPr>
                <w:rFonts w:ascii="Times New Roman" w:hAnsi="Times New Roman" w:cs="Times New Roman"/>
                <w:sz w:val="24"/>
                <w:szCs w:val="24"/>
              </w:rPr>
              <w:t>Воспитание бережного отношения к природе</w:t>
            </w:r>
          </w:p>
        </w:tc>
        <w:tc>
          <w:tcPr>
            <w:tcW w:w="2431" w:type="dxa"/>
          </w:tcPr>
          <w:p w:rsidR="00843232" w:rsidRPr="00B86598" w:rsidRDefault="00843232" w:rsidP="00843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598">
              <w:rPr>
                <w:rFonts w:ascii="Times New Roman" w:hAnsi="Times New Roman" w:cs="Times New Roman"/>
                <w:sz w:val="24"/>
                <w:szCs w:val="24"/>
              </w:rPr>
              <w:t>Праздник «</w:t>
            </w:r>
            <w:proofErr w:type="spellStart"/>
            <w:r w:rsidRPr="00B86598">
              <w:rPr>
                <w:rFonts w:ascii="Times New Roman" w:hAnsi="Times New Roman" w:cs="Times New Roman"/>
                <w:sz w:val="24"/>
                <w:szCs w:val="24"/>
              </w:rPr>
              <w:t>Осенины</w:t>
            </w:r>
            <w:proofErr w:type="spellEnd"/>
            <w:r w:rsidRPr="00B8659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43232" w:rsidRPr="00B86598" w:rsidRDefault="00843232" w:rsidP="00843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598">
              <w:rPr>
                <w:rFonts w:ascii="Times New Roman" w:hAnsi="Times New Roman" w:cs="Times New Roman"/>
                <w:sz w:val="24"/>
                <w:szCs w:val="24"/>
              </w:rPr>
              <w:t>Конкурс рисунков на тему: «Золотая осень»</w:t>
            </w:r>
          </w:p>
        </w:tc>
      </w:tr>
      <w:tr w:rsidR="00843232" w:rsidRPr="00B86598" w:rsidTr="00843232">
        <w:tc>
          <w:tcPr>
            <w:tcW w:w="1526" w:type="dxa"/>
          </w:tcPr>
          <w:p w:rsidR="00843232" w:rsidRPr="00B86598" w:rsidRDefault="00843232" w:rsidP="00843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598">
              <w:rPr>
                <w:rFonts w:ascii="Times New Roman" w:hAnsi="Times New Roman" w:cs="Times New Roman"/>
                <w:sz w:val="24"/>
                <w:szCs w:val="24"/>
              </w:rPr>
              <w:t>3-4 неделя октября</w:t>
            </w:r>
          </w:p>
        </w:tc>
        <w:tc>
          <w:tcPr>
            <w:tcW w:w="5649" w:type="dxa"/>
          </w:tcPr>
          <w:p w:rsidR="00843232" w:rsidRPr="00B86598" w:rsidRDefault="00843232" w:rsidP="00843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598">
              <w:rPr>
                <w:rFonts w:ascii="Times New Roman" w:hAnsi="Times New Roman" w:cs="Times New Roman"/>
                <w:sz w:val="24"/>
                <w:szCs w:val="24"/>
              </w:rPr>
              <w:t>Тема: Праздник музыки. Прививать детям музыкально-художественный вкус. Расширять их знания о музыкальных инструментах.</w:t>
            </w:r>
          </w:p>
        </w:tc>
        <w:tc>
          <w:tcPr>
            <w:tcW w:w="2431" w:type="dxa"/>
          </w:tcPr>
          <w:p w:rsidR="00843232" w:rsidRPr="00B86598" w:rsidRDefault="00843232" w:rsidP="00843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598">
              <w:rPr>
                <w:rFonts w:ascii="Times New Roman" w:hAnsi="Times New Roman" w:cs="Times New Roman"/>
                <w:sz w:val="24"/>
                <w:szCs w:val="24"/>
              </w:rPr>
              <w:t>Музыкальная гостиная «Осенние напевы»</w:t>
            </w:r>
          </w:p>
        </w:tc>
      </w:tr>
      <w:tr w:rsidR="00843232" w:rsidRPr="00B86598" w:rsidTr="00843232">
        <w:tc>
          <w:tcPr>
            <w:tcW w:w="1526" w:type="dxa"/>
          </w:tcPr>
          <w:p w:rsidR="00843232" w:rsidRPr="00B86598" w:rsidRDefault="00843232" w:rsidP="00843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5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неделя октября</w:t>
            </w:r>
          </w:p>
        </w:tc>
        <w:tc>
          <w:tcPr>
            <w:tcW w:w="5649" w:type="dxa"/>
          </w:tcPr>
          <w:p w:rsidR="00843232" w:rsidRPr="00B86598" w:rsidRDefault="00843232" w:rsidP="00843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598">
              <w:rPr>
                <w:rFonts w:ascii="Times New Roman" w:hAnsi="Times New Roman" w:cs="Times New Roman"/>
                <w:sz w:val="24"/>
                <w:szCs w:val="24"/>
              </w:rPr>
              <w:t>Тема: Транспорт. Расширение и закрепление знаний о транспорте как средстве передвижения</w:t>
            </w:r>
          </w:p>
        </w:tc>
        <w:tc>
          <w:tcPr>
            <w:tcW w:w="2431" w:type="dxa"/>
          </w:tcPr>
          <w:p w:rsidR="00843232" w:rsidRPr="00B86598" w:rsidRDefault="00843232" w:rsidP="00843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598">
              <w:rPr>
                <w:rFonts w:ascii="Times New Roman" w:hAnsi="Times New Roman" w:cs="Times New Roman"/>
                <w:sz w:val="24"/>
                <w:szCs w:val="24"/>
              </w:rPr>
              <w:t>Развлечение на улице</w:t>
            </w:r>
          </w:p>
          <w:p w:rsidR="00843232" w:rsidRPr="00B86598" w:rsidRDefault="00843232" w:rsidP="00843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598">
              <w:rPr>
                <w:rFonts w:ascii="Times New Roman" w:hAnsi="Times New Roman" w:cs="Times New Roman"/>
                <w:sz w:val="24"/>
                <w:szCs w:val="24"/>
              </w:rPr>
              <w:t>«Безопасность на дорогах»</w:t>
            </w:r>
          </w:p>
        </w:tc>
      </w:tr>
      <w:tr w:rsidR="00843232" w:rsidRPr="00B86598" w:rsidTr="00843232">
        <w:tc>
          <w:tcPr>
            <w:tcW w:w="1526" w:type="dxa"/>
          </w:tcPr>
          <w:p w:rsidR="00843232" w:rsidRPr="00B86598" w:rsidRDefault="00843232" w:rsidP="00843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598">
              <w:rPr>
                <w:rFonts w:ascii="Times New Roman" w:hAnsi="Times New Roman" w:cs="Times New Roman"/>
                <w:sz w:val="24"/>
                <w:szCs w:val="24"/>
              </w:rPr>
              <w:t>1-2 неделя ноябрь</w:t>
            </w:r>
          </w:p>
        </w:tc>
        <w:tc>
          <w:tcPr>
            <w:tcW w:w="5649" w:type="dxa"/>
          </w:tcPr>
          <w:p w:rsidR="00843232" w:rsidRPr="00B86598" w:rsidRDefault="00843232" w:rsidP="00843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598">
              <w:rPr>
                <w:rFonts w:ascii="Times New Roman" w:hAnsi="Times New Roman" w:cs="Times New Roman"/>
                <w:sz w:val="24"/>
                <w:szCs w:val="24"/>
              </w:rPr>
              <w:t>Тема: «Это наша Родина» Расширять представления детей о родном крае, истории, традициях, о родной стране. Воспитывать любовь к «Малой Родине». Воспитывать уважение к людям разных национальностей и их обычаям (толерантность).</w:t>
            </w:r>
          </w:p>
        </w:tc>
        <w:tc>
          <w:tcPr>
            <w:tcW w:w="2431" w:type="dxa"/>
          </w:tcPr>
          <w:p w:rsidR="00843232" w:rsidRPr="00B86598" w:rsidRDefault="00843232" w:rsidP="00843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598">
              <w:rPr>
                <w:rFonts w:ascii="Times New Roman" w:hAnsi="Times New Roman" w:cs="Times New Roman"/>
                <w:sz w:val="24"/>
                <w:szCs w:val="24"/>
              </w:rPr>
              <w:t>Изготовление альбомов «Мое село»</w:t>
            </w:r>
          </w:p>
        </w:tc>
      </w:tr>
      <w:tr w:rsidR="00843232" w:rsidRPr="00B86598" w:rsidTr="00843232">
        <w:tc>
          <w:tcPr>
            <w:tcW w:w="1526" w:type="dxa"/>
          </w:tcPr>
          <w:p w:rsidR="00843232" w:rsidRPr="00B86598" w:rsidRDefault="00843232" w:rsidP="00843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598">
              <w:rPr>
                <w:rFonts w:ascii="Times New Roman" w:hAnsi="Times New Roman" w:cs="Times New Roman"/>
                <w:sz w:val="24"/>
                <w:szCs w:val="24"/>
              </w:rPr>
              <w:t>2 неделя ноября</w:t>
            </w:r>
          </w:p>
        </w:tc>
        <w:tc>
          <w:tcPr>
            <w:tcW w:w="5649" w:type="dxa"/>
          </w:tcPr>
          <w:p w:rsidR="00843232" w:rsidRPr="00B86598" w:rsidRDefault="00843232" w:rsidP="00843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598"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proofErr w:type="spellStart"/>
            <w:r w:rsidRPr="00B86598">
              <w:rPr>
                <w:rFonts w:ascii="Times New Roman" w:hAnsi="Times New Roman" w:cs="Times New Roman"/>
                <w:sz w:val="24"/>
                <w:szCs w:val="24"/>
              </w:rPr>
              <w:t>Осенины-именины</w:t>
            </w:r>
            <w:proofErr w:type="spellEnd"/>
            <w:r w:rsidRPr="00B86598">
              <w:rPr>
                <w:rFonts w:ascii="Times New Roman" w:hAnsi="Times New Roman" w:cs="Times New Roman"/>
                <w:sz w:val="24"/>
                <w:szCs w:val="24"/>
              </w:rPr>
              <w:t>». Приобщать детей к мероприятиям, которые проводятся в детском саду, воспитывать уважительное отношение к другим детям.</w:t>
            </w:r>
          </w:p>
        </w:tc>
        <w:tc>
          <w:tcPr>
            <w:tcW w:w="2431" w:type="dxa"/>
          </w:tcPr>
          <w:p w:rsidR="00843232" w:rsidRPr="00B86598" w:rsidRDefault="00843232" w:rsidP="00843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598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именинников </w:t>
            </w:r>
          </w:p>
        </w:tc>
      </w:tr>
      <w:tr w:rsidR="00843232" w:rsidRPr="00B86598" w:rsidTr="00843232">
        <w:tc>
          <w:tcPr>
            <w:tcW w:w="1526" w:type="dxa"/>
          </w:tcPr>
          <w:p w:rsidR="00843232" w:rsidRPr="00B86598" w:rsidRDefault="00843232" w:rsidP="00843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598">
              <w:rPr>
                <w:rFonts w:ascii="Times New Roman" w:hAnsi="Times New Roman" w:cs="Times New Roman"/>
                <w:sz w:val="24"/>
                <w:szCs w:val="24"/>
              </w:rPr>
              <w:t>3 неделя ноября</w:t>
            </w:r>
          </w:p>
        </w:tc>
        <w:tc>
          <w:tcPr>
            <w:tcW w:w="5649" w:type="dxa"/>
          </w:tcPr>
          <w:p w:rsidR="00843232" w:rsidRPr="00B86598" w:rsidRDefault="00843232" w:rsidP="00843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598">
              <w:rPr>
                <w:rFonts w:ascii="Times New Roman" w:hAnsi="Times New Roman" w:cs="Times New Roman"/>
                <w:sz w:val="24"/>
                <w:szCs w:val="24"/>
              </w:rPr>
              <w:t xml:space="preserve">Тема: «Я расту </w:t>
            </w:r>
            <w:proofErr w:type="gramStart"/>
            <w:r w:rsidRPr="00B86598">
              <w:rPr>
                <w:rFonts w:ascii="Times New Roman" w:hAnsi="Times New Roman" w:cs="Times New Roman"/>
                <w:sz w:val="24"/>
                <w:szCs w:val="24"/>
              </w:rPr>
              <w:t>здоровым</w:t>
            </w:r>
            <w:proofErr w:type="gramEnd"/>
            <w:r w:rsidRPr="00B86598">
              <w:rPr>
                <w:rFonts w:ascii="Times New Roman" w:hAnsi="Times New Roman" w:cs="Times New Roman"/>
                <w:sz w:val="24"/>
                <w:szCs w:val="24"/>
              </w:rPr>
              <w:t>». Формирование ценностных представлений о здоровье. Представление о профессии врача.</w:t>
            </w:r>
          </w:p>
        </w:tc>
        <w:tc>
          <w:tcPr>
            <w:tcW w:w="2431" w:type="dxa"/>
          </w:tcPr>
          <w:p w:rsidR="00843232" w:rsidRPr="00B86598" w:rsidRDefault="00843232" w:rsidP="00843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598">
              <w:rPr>
                <w:rFonts w:ascii="Times New Roman" w:hAnsi="Times New Roman" w:cs="Times New Roman"/>
                <w:sz w:val="24"/>
                <w:szCs w:val="24"/>
              </w:rPr>
              <w:t>Спортивное развлечение</w:t>
            </w:r>
          </w:p>
        </w:tc>
      </w:tr>
      <w:tr w:rsidR="00843232" w:rsidRPr="00B86598" w:rsidTr="00843232">
        <w:tc>
          <w:tcPr>
            <w:tcW w:w="1526" w:type="dxa"/>
          </w:tcPr>
          <w:p w:rsidR="00843232" w:rsidRPr="00B86598" w:rsidRDefault="00843232" w:rsidP="00843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598">
              <w:rPr>
                <w:rFonts w:ascii="Times New Roman" w:hAnsi="Times New Roman" w:cs="Times New Roman"/>
                <w:sz w:val="24"/>
                <w:szCs w:val="24"/>
              </w:rPr>
              <w:t>4 неделя ноября</w:t>
            </w:r>
          </w:p>
        </w:tc>
        <w:tc>
          <w:tcPr>
            <w:tcW w:w="5649" w:type="dxa"/>
          </w:tcPr>
          <w:p w:rsidR="00843232" w:rsidRPr="00B86598" w:rsidRDefault="00843232" w:rsidP="00843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598">
              <w:rPr>
                <w:rFonts w:ascii="Times New Roman" w:hAnsi="Times New Roman" w:cs="Times New Roman"/>
                <w:sz w:val="24"/>
                <w:szCs w:val="24"/>
              </w:rPr>
              <w:t>Тема: «День матери». Воспитание чувства любви и уважения к матери, желание помогать ей, заботится о ней.</w:t>
            </w:r>
          </w:p>
        </w:tc>
        <w:tc>
          <w:tcPr>
            <w:tcW w:w="2431" w:type="dxa"/>
          </w:tcPr>
          <w:p w:rsidR="00843232" w:rsidRPr="00B86598" w:rsidRDefault="00843232" w:rsidP="00843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598">
              <w:rPr>
                <w:rFonts w:ascii="Times New Roman" w:hAnsi="Times New Roman" w:cs="Times New Roman"/>
                <w:sz w:val="24"/>
                <w:szCs w:val="24"/>
              </w:rPr>
              <w:t>Развлечение «А ну-ка, мамы»</w:t>
            </w:r>
          </w:p>
        </w:tc>
      </w:tr>
      <w:tr w:rsidR="00843232" w:rsidRPr="00B86598" w:rsidTr="00843232">
        <w:tc>
          <w:tcPr>
            <w:tcW w:w="1526" w:type="dxa"/>
          </w:tcPr>
          <w:p w:rsidR="00843232" w:rsidRPr="00B86598" w:rsidRDefault="00843232" w:rsidP="00843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598">
              <w:rPr>
                <w:rFonts w:ascii="Times New Roman" w:hAnsi="Times New Roman" w:cs="Times New Roman"/>
                <w:sz w:val="24"/>
                <w:szCs w:val="24"/>
              </w:rPr>
              <w:t>1 неделя декабря</w:t>
            </w:r>
          </w:p>
        </w:tc>
        <w:tc>
          <w:tcPr>
            <w:tcW w:w="5649" w:type="dxa"/>
          </w:tcPr>
          <w:p w:rsidR="00843232" w:rsidRPr="00B86598" w:rsidRDefault="00843232" w:rsidP="00843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598">
              <w:rPr>
                <w:rFonts w:ascii="Times New Roman" w:hAnsi="Times New Roman" w:cs="Times New Roman"/>
                <w:sz w:val="24"/>
                <w:szCs w:val="24"/>
              </w:rPr>
              <w:t>Тема: Умники и умницы (по страницам сказки). Расширение кругозора, развитие логического мышления, внимания, памяти, творческого воображения.</w:t>
            </w:r>
          </w:p>
        </w:tc>
        <w:tc>
          <w:tcPr>
            <w:tcW w:w="2431" w:type="dxa"/>
          </w:tcPr>
          <w:p w:rsidR="00843232" w:rsidRPr="00B86598" w:rsidRDefault="00843232" w:rsidP="00843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598">
              <w:rPr>
                <w:rFonts w:ascii="Times New Roman" w:hAnsi="Times New Roman" w:cs="Times New Roman"/>
                <w:sz w:val="24"/>
                <w:szCs w:val="24"/>
              </w:rPr>
              <w:t>Интеллектуальное шоу</w:t>
            </w:r>
          </w:p>
        </w:tc>
      </w:tr>
      <w:tr w:rsidR="00843232" w:rsidRPr="00B86598" w:rsidTr="00843232">
        <w:tc>
          <w:tcPr>
            <w:tcW w:w="1526" w:type="dxa"/>
          </w:tcPr>
          <w:p w:rsidR="00843232" w:rsidRPr="00B86598" w:rsidRDefault="00843232" w:rsidP="00843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598">
              <w:rPr>
                <w:rFonts w:ascii="Times New Roman" w:hAnsi="Times New Roman" w:cs="Times New Roman"/>
                <w:sz w:val="24"/>
                <w:szCs w:val="24"/>
              </w:rPr>
              <w:t>2 неделя декабря</w:t>
            </w:r>
          </w:p>
        </w:tc>
        <w:tc>
          <w:tcPr>
            <w:tcW w:w="5649" w:type="dxa"/>
          </w:tcPr>
          <w:p w:rsidR="00843232" w:rsidRPr="00B86598" w:rsidRDefault="00843232" w:rsidP="00843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598">
              <w:rPr>
                <w:rFonts w:ascii="Times New Roman" w:hAnsi="Times New Roman" w:cs="Times New Roman"/>
                <w:sz w:val="24"/>
                <w:szCs w:val="24"/>
              </w:rPr>
              <w:t>Тема: Зимняя сказка. Формирование представлений о зиме как времени года (периодичность, цикличность и необратимость время; причинн</w:t>
            </w:r>
            <w:proofErr w:type="gramStart"/>
            <w:r w:rsidRPr="00B86598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B86598">
              <w:rPr>
                <w:rFonts w:ascii="Times New Roman" w:hAnsi="Times New Roman" w:cs="Times New Roman"/>
                <w:sz w:val="24"/>
                <w:szCs w:val="24"/>
              </w:rPr>
              <w:t xml:space="preserve"> следственные связи; зимние связи; зимние месяцы).</w:t>
            </w:r>
          </w:p>
        </w:tc>
        <w:tc>
          <w:tcPr>
            <w:tcW w:w="2431" w:type="dxa"/>
          </w:tcPr>
          <w:p w:rsidR="00843232" w:rsidRPr="00B86598" w:rsidRDefault="00843232" w:rsidP="00843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598">
              <w:rPr>
                <w:rFonts w:ascii="Times New Roman" w:hAnsi="Times New Roman" w:cs="Times New Roman"/>
                <w:sz w:val="24"/>
                <w:szCs w:val="24"/>
              </w:rPr>
              <w:t>Акция «Помоги птицам»</w:t>
            </w:r>
          </w:p>
        </w:tc>
      </w:tr>
      <w:tr w:rsidR="00843232" w:rsidRPr="00B86598" w:rsidTr="00843232">
        <w:tc>
          <w:tcPr>
            <w:tcW w:w="1526" w:type="dxa"/>
          </w:tcPr>
          <w:p w:rsidR="00843232" w:rsidRPr="00B86598" w:rsidRDefault="00843232" w:rsidP="00843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598">
              <w:rPr>
                <w:rFonts w:ascii="Times New Roman" w:hAnsi="Times New Roman" w:cs="Times New Roman"/>
                <w:sz w:val="24"/>
                <w:szCs w:val="24"/>
              </w:rPr>
              <w:t>3 неделя декабря</w:t>
            </w:r>
          </w:p>
        </w:tc>
        <w:tc>
          <w:tcPr>
            <w:tcW w:w="5649" w:type="dxa"/>
          </w:tcPr>
          <w:p w:rsidR="00843232" w:rsidRPr="00B86598" w:rsidRDefault="00843232" w:rsidP="00843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598">
              <w:rPr>
                <w:rFonts w:ascii="Times New Roman" w:hAnsi="Times New Roman" w:cs="Times New Roman"/>
                <w:sz w:val="24"/>
                <w:szCs w:val="24"/>
              </w:rPr>
              <w:t>Тема: Мастерская деда Мороза. Выявление лучшего образного и цветового решения елочной  игрушки для новогодней елки.</w:t>
            </w:r>
          </w:p>
        </w:tc>
        <w:tc>
          <w:tcPr>
            <w:tcW w:w="2431" w:type="dxa"/>
          </w:tcPr>
          <w:p w:rsidR="00843232" w:rsidRPr="00B86598" w:rsidRDefault="00843232" w:rsidP="00843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598">
              <w:rPr>
                <w:rFonts w:ascii="Times New Roman" w:hAnsi="Times New Roman" w:cs="Times New Roman"/>
                <w:sz w:val="24"/>
                <w:szCs w:val="24"/>
              </w:rPr>
              <w:t>Изготовление новогодних сувениров</w:t>
            </w:r>
          </w:p>
        </w:tc>
      </w:tr>
      <w:tr w:rsidR="00843232" w:rsidRPr="00B86598" w:rsidTr="00843232">
        <w:tc>
          <w:tcPr>
            <w:tcW w:w="1526" w:type="dxa"/>
          </w:tcPr>
          <w:p w:rsidR="00843232" w:rsidRPr="00B86598" w:rsidRDefault="00843232" w:rsidP="00843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598">
              <w:rPr>
                <w:rFonts w:ascii="Times New Roman" w:hAnsi="Times New Roman" w:cs="Times New Roman"/>
                <w:sz w:val="24"/>
                <w:szCs w:val="24"/>
              </w:rPr>
              <w:t>4-5 неделя декабря</w:t>
            </w:r>
          </w:p>
        </w:tc>
        <w:tc>
          <w:tcPr>
            <w:tcW w:w="5649" w:type="dxa"/>
          </w:tcPr>
          <w:p w:rsidR="00843232" w:rsidRPr="00B86598" w:rsidRDefault="00843232" w:rsidP="00843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598">
              <w:rPr>
                <w:rFonts w:ascii="Times New Roman" w:hAnsi="Times New Roman" w:cs="Times New Roman"/>
                <w:sz w:val="24"/>
                <w:szCs w:val="24"/>
              </w:rPr>
              <w:t>Тема: «Приключения под Новый год». Формирование представлений о Новом годе как веселом и добром празднике (утренники, совместные с семьей новогодние развлечения и поездки; пожелания счастья, здоровья, добра; поздравления и подарки).</w:t>
            </w:r>
          </w:p>
        </w:tc>
        <w:tc>
          <w:tcPr>
            <w:tcW w:w="2431" w:type="dxa"/>
          </w:tcPr>
          <w:p w:rsidR="00843232" w:rsidRPr="00B86598" w:rsidRDefault="00843232" w:rsidP="00843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598">
              <w:rPr>
                <w:rFonts w:ascii="Times New Roman" w:hAnsi="Times New Roman" w:cs="Times New Roman"/>
                <w:sz w:val="24"/>
                <w:szCs w:val="24"/>
              </w:rPr>
              <w:t>Выставка новогодней игрушки</w:t>
            </w:r>
          </w:p>
        </w:tc>
      </w:tr>
      <w:tr w:rsidR="00843232" w:rsidRPr="00B86598" w:rsidTr="00843232">
        <w:tc>
          <w:tcPr>
            <w:tcW w:w="1526" w:type="dxa"/>
          </w:tcPr>
          <w:p w:rsidR="00843232" w:rsidRPr="00B86598" w:rsidRDefault="00843232" w:rsidP="00843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598">
              <w:rPr>
                <w:rFonts w:ascii="Times New Roman" w:hAnsi="Times New Roman" w:cs="Times New Roman"/>
                <w:sz w:val="24"/>
                <w:szCs w:val="24"/>
              </w:rPr>
              <w:t>3 неделя января</w:t>
            </w:r>
          </w:p>
        </w:tc>
        <w:tc>
          <w:tcPr>
            <w:tcW w:w="5649" w:type="dxa"/>
          </w:tcPr>
          <w:p w:rsidR="00843232" w:rsidRPr="00B86598" w:rsidRDefault="00843232" w:rsidP="00843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598">
              <w:rPr>
                <w:rFonts w:ascii="Times New Roman" w:hAnsi="Times New Roman" w:cs="Times New Roman"/>
                <w:sz w:val="24"/>
                <w:szCs w:val="24"/>
              </w:rPr>
              <w:t>Тема: «Народные праздники».</w:t>
            </w:r>
          </w:p>
          <w:p w:rsidR="00843232" w:rsidRPr="00B86598" w:rsidRDefault="00843232" w:rsidP="00843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86598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народных праздник (колядки, святки, Рождество).</w:t>
            </w:r>
            <w:proofErr w:type="gramEnd"/>
            <w:r w:rsidRPr="00B86598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умений доставлять радость </w:t>
            </w:r>
            <w:proofErr w:type="gramStart"/>
            <w:r w:rsidRPr="00B86598">
              <w:rPr>
                <w:rFonts w:ascii="Times New Roman" w:hAnsi="Times New Roman" w:cs="Times New Roman"/>
                <w:sz w:val="24"/>
                <w:szCs w:val="24"/>
              </w:rPr>
              <w:t>близким</w:t>
            </w:r>
            <w:proofErr w:type="gramEnd"/>
            <w:r w:rsidRPr="00B86598">
              <w:rPr>
                <w:rFonts w:ascii="Times New Roman" w:hAnsi="Times New Roman" w:cs="Times New Roman"/>
                <w:sz w:val="24"/>
                <w:szCs w:val="24"/>
              </w:rPr>
              <w:t xml:space="preserve"> и благодарить за новогодние сюрпризы и подарки.</w:t>
            </w:r>
          </w:p>
        </w:tc>
        <w:tc>
          <w:tcPr>
            <w:tcW w:w="2431" w:type="dxa"/>
          </w:tcPr>
          <w:p w:rsidR="00843232" w:rsidRPr="00B86598" w:rsidRDefault="00843232" w:rsidP="00843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598">
              <w:rPr>
                <w:rFonts w:ascii="Times New Roman" w:hAnsi="Times New Roman" w:cs="Times New Roman"/>
                <w:sz w:val="24"/>
                <w:szCs w:val="24"/>
              </w:rPr>
              <w:t>Развлечение «Рождественские святки»</w:t>
            </w:r>
          </w:p>
        </w:tc>
      </w:tr>
      <w:tr w:rsidR="00843232" w:rsidRPr="00B86598" w:rsidTr="00843232">
        <w:tc>
          <w:tcPr>
            <w:tcW w:w="1526" w:type="dxa"/>
          </w:tcPr>
          <w:p w:rsidR="00843232" w:rsidRPr="00B86598" w:rsidRDefault="00843232" w:rsidP="00843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598">
              <w:rPr>
                <w:rFonts w:ascii="Times New Roman" w:hAnsi="Times New Roman" w:cs="Times New Roman"/>
                <w:sz w:val="24"/>
                <w:szCs w:val="24"/>
              </w:rPr>
              <w:t>4 неделя января</w:t>
            </w:r>
          </w:p>
        </w:tc>
        <w:tc>
          <w:tcPr>
            <w:tcW w:w="5649" w:type="dxa"/>
          </w:tcPr>
          <w:p w:rsidR="00843232" w:rsidRPr="00B86598" w:rsidRDefault="00843232" w:rsidP="00843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598">
              <w:rPr>
                <w:rFonts w:ascii="Times New Roman" w:hAnsi="Times New Roman" w:cs="Times New Roman"/>
                <w:sz w:val="24"/>
                <w:szCs w:val="24"/>
              </w:rPr>
              <w:t>Тема: «Неделя вежливости и добрых дел». Формирование умения благодарить как составляющая нравственного развития человека и этикетного поведения. Развивать первичные ценностные представления о добре и зле.</w:t>
            </w:r>
          </w:p>
        </w:tc>
        <w:tc>
          <w:tcPr>
            <w:tcW w:w="2431" w:type="dxa"/>
          </w:tcPr>
          <w:p w:rsidR="00843232" w:rsidRPr="00B86598" w:rsidRDefault="00843232" w:rsidP="00843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598">
              <w:rPr>
                <w:rFonts w:ascii="Times New Roman" w:hAnsi="Times New Roman" w:cs="Times New Roman"/>
                <w:sz w:val="24"/>
                <w:szCs w:val="24"/>
              </w:rPr>
              <w:t>Чаепитие «Ходим в гости»</w:t>
            </w:r>
          </w:p>
        </w:tc>
      </w:tr>
      <w:tr w:rsidR="00843232" w:rsidRPr="00B86598" w:rsidTr="00843232">
        <w:tc>
          <w:tcPr>
            <w:tcW w:w="1526" w:type="dxa"/>
          </w:tcPr>
          <w:p w:rsidR="00843232" w:rsidRPr="00B86598" w:rsidRDefault="00843232" w:rsidP="00843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598">
              <w:rPr>
                <w:rFonts w:ascii="Times New Roman" w:hAnsi="Times New Roman" w:cs="Times New Roman"/>
                <w:sz w:val="24"/>
                <w:szCs w:val="24"/>
              </w:rPr>
              <w:t xml:space="preserve">5 неделя января </w:t>
            </w:r>
          </w:p>
        </w:tc>
        <w:tc>
          <w:tcPr>
            <w:tcW w:w="5649" w:type="dxa"/>
          </w:tcPr>
          <w:p w:rsidR="00843232" w:rsidRPr="00B86598" w:rsidRDefault="00843232" w:rsidP="00843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598">
              <w:rPr>
                <w:rFonts w:ascii="Times New Roman" w:hAnsi="Times New Roman" w:cs="Times New Roman"/>
                <w:sz w:val="24"/>
                <w:szCs w:val="24"/>
              </w:rPr>
              <w:t>Тема: «Архитектура». Формирование представлений об архитектуре, как одном из видов изобразительного искусства, о значении архитектурных сооружений. Развитие художественного восприятия, воспитание эстетического отношения к действительности</w:t>
            </w:r>
          </w:p>
        </w:tc>
        <w:tc>
          <w:tcPr>
            <w:tcW w:w="2431" w:type="dxa"/>
          </w:tcPr>
          <w:p w:rsidR="00843232" w:rsidRPr="00B86598" w:rsidRDefault="00843232" w:rsidP="00843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598">
              <w:rPr>
                <w:rFonts w:ascii="Times New Roman" w:hAnsi="Times New Roman" w:cs="Times New Roman"/>
                <w:sz w:val="24"/>
                <w:szCs w:val="24"/>
              </w:rPr>
              <w:t>Выставка творческих работ «Дом моей мечты»</w:t>
            </w:r>
          </w:p>
        </w:tc>
      </w:tr>
      <w:tr w:rsidR="00843232" w:rsidRPr="00B86598" w:rsidTr="00843232">
        <w:tc>
          <w:tcPr>
            <w:tcW w:w="1526" w:type="dxa"/>
          </w:tcPr>
          <w:p w:rsidR="00843232" w:rsidRPr="00B86598" w:rsidRDefault="00843232" w:rsidP="00843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598">
              <w:rPr>
                <w:rFonts w:ascii="Times New Roman" w:hAnsi="Times New Roman" w:cs="Times New Roman"/>
                <w:sz w:val="24"/>
                <w:szCs w:val="24"/>
              </w:rPr>
              <w:t>1 неделя февраля</w:t>
            </w:r>
          </w:p>
        </w:tc>
        <w:tc>
          <w:tcPr>
            <w:tcW w:w="5649" w:type="dxa"/>
          </w:tcPr>
          <w:p w:rsidR="00843232" w:rsidRPr="00B86598" w:rsidRDefault="00843232" w:rsidP="00843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598">
              <w:rPr>
                <w:rFonts w:ascii="Times New Roman" w:hAnsi="Times New Roman" w:cs="Times New Roman"/>
                <w:sz w:val="24"/>
                <w:szCs w:val="24"/>
              </w:rPr>
              <w:t xml:space="preserve">Тема: «Неделя безопасности». Продолжать формировать основы безопасного поведения </w:t>
            </w:r>
            <w:r w:rsidRPr="00B865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дошкольников, самостоятельность и ответственность за свое поведение. Учить выполнять основные правила безопасного поведения: предвидеть опасность, по возможности избегать опасности, при необходимости </w:t>
            </w:r>
            <w:proofErr w:type="gramStart"/>
            <w:r w:rsidRPr="00B86598">
              <w:rPr>
                <w:rFonts w:ascii="Times New Roman" w:hAnsi="Times New Roman" w:cs="Times New Roman"/>
                <w:sz w:val="24"/>
                <w:szCs w:val="24"/>
              </w:rPr>
              <w:t>–д</w:t>
            </w:r>
            <w:proofErr w:type="gramEnd"/>
            <w:r w:rsidRPr="00B86598">
              <w:rPr>
                <w:rFonts w:ascii="Times New Roman" w:hAnsi="Times New Roman" w:cs="Times New Roman"/>
                <w:sz w:val="24"/>
                <w:szCs w:val="24"/>
              </w:rPr>
              <w:t>ействовать.</w:t>
            </w:r>
          </w:p>
        </w:tc>
        <w:tc>
          <w:tcPr>
            <w:tcW w:w="2431" w:type="dxa"/>
          </w:tcPr>
          <w:p w:rsidR="00843232" w:rsidRPr="00B86598" w:rsidRDefault="00843232" w:rsidP="00843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5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Оформление плакатов по ОБЖ</w:t>
            </w:r>
          </w:p>
        </w:tc>
      </w:tr>
      <w:tr w:rsidR="00843232" w:rsidRPr="00B86598" w:rsidTr="00843232">
        <w:tc>
          <w:tcPr>
            <w:tcW w:w="1526" w:type="dxa"/>
          </w:tcPr>
          <w:p w:rsidR="00843232" w:rsidRPr="00B86598" w:rsidRDefault="00843232" w:rsidP="00843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5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неделя февраля</w:t>
            </w:r>
          </w:p>
        </w:tc>
        <w:tc>
          <w:tcPr>
            <w:tcW w:w="5649" w:type="dxa"/>
          </w:tcPr>
          <w:p w:rsidR="00843232" w:rsidRPr="00B86598" w:rsidRDefault="00843232" w:rsidP="00843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598">
              <w:rPr>
                <w:rFonts w:ascii="Times New Roman" w:hAnsi="Times New Roman" w:cs="Times New Roman"/>
                <w:sz w:val="24"/>
                <w:szCs w:val="24"/>
              </w:rPr>
              <w:t>Тема «Что из чего и для чего». Формирование представления детей о мире предметов (классификации, свойства и качества материалов, назначение), воспитывать уважение к людям труда и бережное отношение к окружающим предметам.</w:t>
            </w:r>
          </w:p>
        </w:tc>
        <w:tc>
          <w:tcPr>
            <w:tcW w:w="2431" w:type="dxa"/>
          </w:tcPr>
          <w:p w:rsidR="00843232" w:rsidRPr="00B86598" w:rsidRDefault="00843232" w:rsidP="00843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</w:t>
            </w:r>
            <w:r w:rsidRPr="00B86598">
              <w:rPr>
                <w:rFonts w:ascii="Times New Roman" w:hAnsi="Times New Roman" w:cs="Times New Roman"/>
                <w:sz w:val="24"/>
                <w:szCs w:val="24"/>
              </w:rPr>
              <w:t>викторина «Вопрос на засыпку»</w:t>
            </w:r>
          </w:p>
        </w:tc>
      </w:tr>
      <w:tr w:rsidR="00843232" w:rsidRPr="00B86598" w:rsidTr="00843232">
        <w:tc>
          <w:tcPr>
            <w:tcW w:w="1526" w:type="dxa"/>
          </w:tcPr>
          <w:p w:rsidR="00843232" w:rsidRPr="00B86598" w:rsidRDefault="00843232" w:rsidP="00843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598">
              <w:rPr>
                <w:rFonts w:ascii="Times New Roman" w:hAnsi="Times New Roman" w:cs="Times New Roman"/>
                <w:sz w:val="24"/>
                <w:szCs w:val="24"/>
              </w:rPr>
              <w:t>3-4 неделя февраля</w:t>
            </w:r>
          </w:p>
        </w:tc>
        <w:tc>
          <w:tcPr>
            <w:tcW w:w="5649" w:type="dxa"/>
          </w:tcPr>
          <w:p w:rsidR="00843232" w:rsidRPr="00B86598" w:rsidRDefault="00843232" w:rsidP="00843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598">
              <w:rPr>
                <w:rFonts w:ascii="Times New Roman" w:hAnsi="Times New Roman" w:cs="Times New Roman"/>
                <w:sz w:val="24"/>
                <w:szCs w:val="24"/>
              </w:rPr>
              <w:t>Тема: «Защитники земли Русской». Формирование первичных представлений о российской армии, о мужчинах как защитниках «малой» и большой Родины, всех слабых людей (детей, женщин, стариков, больных). Воспитание уважения к защитникам отечества.</w:t>
            </w:r>
          </w:p>
        </w:tc>
        <w:tc>
          <w:tcPr>
            <w:tcW w:w="2431" w:type="dxa"/>
          </w:tcPr>
          <w:p w:rsidR="00843232" w:rsidRPr="00B86598" w:rsidRDefault="00843232" w:rsidP="00843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598">
              <w:rPr>
                <w:rFonts w:ascii="Times New Roman" w:hAnsi="Times New Roman" w:cs="Times New Roman"/>
                <w:sz w:val="24"/>
                <w:szCs w:val="24"/>
              </w:rPr>
              <w:t>Праздник для пап, дедушек.</w:t>
            </w:r>
          </w:p>
        </w:tc>
      </w:tr>
      <w:tr w:rsidR="00843232" w:rsidRPr="00B86598" w:rsidTr="00843232">
        <w:tc>
          <w:tcPr>
            <w:tcW w:w="1526" w:type="dxa"/>
          </w:tcPr>
          <w:p w:rsidR="00843232" w:rsidRPr="00B86598" w:rsidRDefault="00843232" w:rsidP="00843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598">
              <w:rPr>
                <w:rFonts w:ascii="Times New Roman" w:hAnsi="Times New Roman" w:cs="Times New Roman"/>
                <w:sz w:val="24"/>
                <w:szCs w:val="24"/>
              </w:rPr>
              <w:t>4-5 неделя февраля</w:t>
            </w:r>
          </w:p>
        </w:tc>
        <w:tc>
          <w:tcPr>
            <w:tcW w:w="5649" w:type="dxa"/>
          </w:tcPr>
          <w:p w:rsidR="00843232" w:rsidRPr="00B86598" w:rsidRDefault="00843232" w:rsidP="00843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598">
              <w:rPr>
                <w:rFonts w:ascii="Times New Roman" w:hAnsi="Times New Roman" w:cs="Times New Roman"/>
                <w:sz w:val="24"/>
                <w:szCs w:val="24"/>
              </w:rPr>
              <w:t>Тема: «Зимни</w:t>
            </w:r>
            <w:proofErr w:type="gramStart"/>
            <w:r w:rsidRPr="00B86598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B86598">
              <w:rPr>
                <w:rFonts w:ascii="Times New Roman" w:hAnsi="Times New Roman" w:cs="Times New Roman"/>
                <w:sz w:val="24"/>
                <w:szCs w:val="24"/>
              </w:rPr>
              <w:t xml:space="preserve"> именины». Приобщать детей к мероприятиям, которые проводятся в детском саду, воспитывать уважительное отношение к другим детям.</w:t>
            </w:r>
          </w:p>
        </w:tc>
        <w:tc>
          <w:tcPr>
            <w:tcW w:w="2431" w:type="dxa"/>
          </w:tcPr>
          <w:p w:rsidR="00843232" w:rsidRPr="00B86598" w:rsidRDefault="00843232" w:rsidP="00843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598">
              <w:rPr>
                <w:rFonts w:ascii="Times New Roman" w:hAnsi="Times New Roman" w:cs="Times New Roman"/>
                <w:sz w:val="24"/>
                <w:szCs w:val="24"/>
              </w:rPr>
              <w:t>Праздник именинников</w:t>
            </w:r>
          </w:p>
        </w:tc>
      </w:tr>
      <w:tr w:rsidR="00843232" w:rsidRPr="00B86598" w:rsidTr="00843232">
        <w:tc>
          <w:tcPr>
            <w:tcW w:w="1526" w:type="dxa"/>
          </w:tcPr>
          <w:p w:rsidR="00843232" w:rsidRPr="00B86598" w:rsidRDefault="00843232" w:rsidP="00843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598">
              <w:rPr>
                <w:rFonts w:ascii="Times New Roman" w:hAnsi="Times New Roman" w:cs="Times New Roman"/>
                <w:sz w:val="24"/>
                <w:szCs w:val="24"/>
              </w:rPr>
              <w:t>1 неделя марта</w:t>
            </w:r>
          </w:p>
        </w:tc>
        <w:tc>
          <w:tcPr>
            <w:tcW w:w="5649" w:type="dxa"/>
          </w:tcPr>
          <w:p w:rsidR="00843232" w:rsidRPr="00B86598" w:rsidRDefault="00843232" w:rsidP="00843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598">
              <w:rPr>
                <w:rFonts w:ascii="Times New Roman" w:hAnsi="Times New Roman" w:cs="Times New Roman"/>
                <w:sz w:val="24"/>
                <w:szCs w:val="24"/>
              </w:rPr>
              <w:t>Тема: «С весной поздравим маму». Формирование элементарных представлений о Международном женском дне.</w:t>
            </w:r>
          </w:p>
        </w:tc>
        <w:tc>
          <w:tcPr>
            <w:tcW w:w="2431" w:type="dxa"/>
          </w:tcPr>
          <w:p w:rsidR="00843232" w:rsidRPr="00B86598" w:rsidRDefault="00843232" w:rsidP="00843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598">
              <w:rPr>
                <w:rFonts w:ascii="Times New Roman" w:hAnsi="Times New Roman" w:cs="Times New Roman"/>
                <w:sz w:val="24"/>
                <w:szCs w:val="24"/>
              </w:rPr>
              <w:t>Праздник, посвященный 8 марта.</w:t>
            </w:r>
          </w:p>
        </w:tc>
      </w:tr>
      <w:tr w:rsidR="00843232" w:rsidRPr="00B86598" w:rsidTr="00843232">
        <w:tc>
          <w:tcPr>
            <w:tcW w:w="1526" w:type="dxa"/>
          </w:tcPr>
          <w:p w:rsidR="00843232" w:rsidRPr="00B86598" w:rsidRDefault="00843232" w:rsidP="00843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598">
              <w:rPr>
                <w:rFonts w:ascii="Times New Roman" w:hAnsi="Times New Roman" w:cs="Times New Roman"/>
                <w:sz w:val="24"/>
                <w:szCs w:val="24"/>
              </w:rPr>
              <w:t>2-3 неделя</w:t>
            </w:r>
          </w:p>
          <w:p w:rsidR="00843232" w:rsidRPr="00B86598" w:rsidRDefault="00843232" w:rsidP="00843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598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5649" w:type="dxa"/>
          </w:tcPr>
          <w:p w:rsidR="00843232" w:rsidRPr="00B86598" w:rsidRDefault="00843232" w:rsidP="00843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598">
              <w:rPr>
                <w:rFonts w:ascii="Times New Roman" w:hAnsi="Times New Roman" w:cs="Times New Roman"/>
                <w:sz w:val="24"/>
                <w:szCs w:val="24"/>
              </w:rPr>
              <w:t>Тема: «Масленичные гулянья»</w:t>
            </w:r>
          </w:p>
        </w:tc>
        <w:tc>
          <w:tcPr>
            <w:tcW w:w="2431" w:type="dxa"/>
          </w:tcPr>
          <w:p w:rsidR="00843232" w:rsidRPr="00B86598" w:rsidRDefault="00843232" w:rsidP="00843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598">
              <w:rPr>
                <w:rFonts w:ascii="Times New Roman" w:hAnsi="Times New Roman" w:cs="Times New Roman"/>
                <w:sz w:val="24"/>
                <w:szCs w:val="24"/>
              </w:rPr>
              <w:t>Развлечение «Масленица»</w:t>
            </w:r>
          </w:p>
        </w:tc>
      </w:tr>
      <w:tr w:rsidR="00843232" w:rsidRPr="00B86598" w:rsidTr="00843232">
        <w:tc>
          <w:tcPr>
            <w:tcW w:w="1526" w:type="dxa"/>
          </w:tcPr>
          <w:p w:rsidR="00843232" w:rsidRPr="00B86598" w:rsidRDefault="00843232" w:rsidP="00843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598">
              <w:rPr>
                <w:rFonts w:ascii="Times New Roman" w:hAnsi="Times New Roman" w:cs="Times New Roman"/>
                <w:sz w:val="24"/>
                <w:szCs w:val="24"/>
              </w:rPr>
              <w:t>4 неделя марта</w:t>
            </w:r>
          </w:p>
        </w:tc>
        <w:tc>
          <w:tcPr>
            <w:tcW w:w="5649" w:type="dxa"/>
          </w:tcPr>
          <w:p w:rsidR="00843232" w:rsidRPr="00B86598" w:rsidRDefault="00843232" w:rsidP="00843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598">
              <w:rPr>
                <w:rFonts w:ascii="Times New Roman" w:hAnsi="Times New Roman" w:cs="Times New Roman"/>
                <w:sz w:val="24"/>
                <w:szCs w:val="24"/>
              </w:rPr>
              <w:t>Тема: «К нам весна шагает быстрыми шагами, пробуждение». Формирование представлений о весне как времени года, интереса к жизни растений и животных</w:t>
            </w:r>
          </w:p>
        </w:tc>
        <w:tc>
          <w:tcPr>
            <w:tcW w:w="2431" w:type="dxa"/>
          </w:tcPr>
          <w:p w:rsidR="00843232" w:rsidRPr="00B86598" w:rsidRDefault="00843232" w:rsidP="00843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598">
              <w:rPr>
                <w:rFonts w:ascii="Times New Roman" w:hAnsi="Times New Roman" w:cs="Times New Roman"/>
                <w:sz w:val="24"/>
                <w:szCs w:val="24"/>
              </w:rPr>
              <w:t>Выставка творческих работ «Пернатые друзья», народное развлечение «Сороки»</w:t>
            </w:r>
          </w:p>
        </w:tc>
      </w:tr>
      <w:tr w:rsidR="00843232" w:rsidRPr="00B86598" w:rsidTr="00843232">
        <w:tc>
          <w:tcPr>
            <w:tcW w:w="1526" w:type="dxa"/>
          </w:tcPr>
          <w:p w:rsidR="00843232" w:rsidRPr="00B86598" w:rsidRDefault="00843232" w:rsidP="00843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598">
              <w:rPr>
                <w:rFonts w:ascii="Times New Roman" w:hAnsi="Times New Roman" w:cs="Times New Roman"/>
                <w:sz w:val="24"/>
                <w:szCs w:val="24"/>
              </w:rPr>
              <w:t>5 неделя марта</w:t>
            </w:r>
          </w:p>
        </w:tc>
        <w:tc>
          <w:tcPr>
            <w:tcW w:w="5649" w:type="dxa"/>
          </w:tcPr>
          <w:p w:rsidR="00843232" w:rsidRPr="00B86598" w:rsidRDefault="00843232" w:rsidP="00843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598">
              <w:rPr>
                <w:rFonts w:ascii="Times New Roman" w:hAnsi="Times New Roman" w:cs="Times New Roman"/>
                <w:sz w:val="24"/>
                <w:szCs w:val="24"/>
              </w:rPr>
              <w:t>Тема «Неделя театра». Приобщать и формировать положительное отношение к театральному искусству.</w:t>
            </w:r>
          </w:p>
        </w:tc>
        <w:tc>
          <w:tcPr>
            <w:tcW w:w="2431" w:type="dxa"/>
          </w:tcPr>
          <w:p w:rsidR="00843232" w:rsidRPr="00B86598" w:rsidRDefault="00843232" w:rsidP="00843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598">
              <w:rPr>
                <w:rFonts w:ascii="Times New Roman" w:hAnsi="Times New Roman" w:cs="Times New Roman"/>
                <w:sz w:val="24"/>
                <w:szCs w:val="24"/>
              </w:rPr>
              <w:t>Театрализованное представление</w:t>
            </w:r>
          </w:p>
        </w:tc>
      </w:tr>
      <w:tr w:rsidR="00843232" w:rsidRPr="00B86598" w:rsidTr="00843232">
        <w:tc>
          <w:tcPr>
            <w:tcW w:w="1526" w:type="dxa"/>
          </w:tcPr>
          <w:p w:rsidR="00843232" w:rsidRPr="00B86598" w:rsidRDefault="00843232" w:rsidP="00843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598">
              <w:rPr>
                <w:rFonts w:ascii="Times New Roman" w:hAnsi="Times New Roman" w:cs="Times New Roman"/>
                <w:sz w:val="24"/>
                <w:szCs w:val="24"/>
              </w:rPr>
              <w:t xml:space="preserve"> 2 неделя апреля</w:t>
            </w:r>
          </w:p>
        </w:tc>
        <w:tc>
          <w:tcPr>
            <w:tcW w:w="5649" w:type="dxa"/>
          </w:tcPr>
          <w:p w:rsidR="00843232" w:rsidRPr="00B86598" w:rsidRDefault="00843232" w:rsidP="00843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598"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proofErr w:type="spellStart"/>
            <w:r w:rsidRPr="00B86598">
              <w:rPr>
                <w:rFonts w:ascii="Times New Roman" w:hAnsi="Times New Roman" w:cs="Times New Roman"/>
                <w:sz w:val="24"/>
                <w:szCs w:val="24"/>
              </w:rPr>
              <w:t>Книжкина</w:t>
            </w:r>
            <w:proofErr w:type="spellEnd"/>
            <w:r w:rsidRPr="00B86598">
              <w:rPr>
                <w:rFonts w:ascii="Times New Roman" w:hAnsi="Times New Roman" w:cs="Times New Roman"/>
                <w:sz w:val="24"/>
                <w:szCs w:val="24"/>
              </w:rPr>
              <w:t xml:space="preserve"> неделя». Развивать интерес к художественной литературе, потребность в чтении (слушании) книг, бережного отношения к книге.</w:t>
            </w:r>
          </w:p>
        </w:tc>
        <w:tc>
          <w:tcPr>
            <w:tcW w:w="2431" w:type="dxa"/>
          </w:tcPr>
          <w:p w:rsidR="00843232" w:rsidRPr="00B86598" w:rsidRDefault="00843232" w:rsidP="00843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598">
              <w:rPr>
                <w:rFonts w:ascii="Times New Roman" w:hAnsi="Times New Roman" w:cs="Times New Roman"/>
                <w:sz w:val="24"/>
                <w:szCs w:val="24"/>
              </w:rPr>
              <w:t xml:space="preserve"> «Литературная карусель»</w:t>
            </w:r>
          </w:p>
        </w:tc>
      </w:tr>
      <w:tr w:rsidR="00843232" w:rsidRPr="00B86598" w:rsidTr="00843232">
        <w:tc>
          <w:tcPr>
            <w:tcW w:w="1526" w:type="dxa"/>
          </w:tcPr>
          <w:p w:rsidR="00843232" w:rsidRPr="00B86598" w:rsidRDefault="00843232" w:rsidP="00843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598">
              <w:rPr>
                <w:rFonts w:ascii="Times New Roman" w:hAnsi="Times New Roman" w:cs="Times New Roman"/>
                <w:sz w:val="24"/>
                <w:szCs w:val="24"/>
              </w:rPr>
              <w:t>3 неделя апреля</w:t>
            </w:r>
          </w:p>
        </w:tc>
        <w:tc>
          <w:tcPr>
            <w:tcW w:w="5649" w:type="dxa"/>
          </w:tcPr>
          <w:p w:rsidR="00843232" w:rsidRPr="00B86598" w:rsidRDefault="00843232" w:rsidP="00843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598">
              <w:rPr>
                <w:rFonts w:ascii="Times New Roman" w:hAnsi="Times New Roman" w:cs="Times New Roman"/>
                <w:sz w:val="24"/>
                <w:szCs w:val="24"/>
              </w:rPr>
              <w:t>Тема: «Комнатные растения. Огород на окне». Формирование представлений детей о комнатных растениях (основные потребности комнатных растений, способы выращивание и ухода, подкормка), осознанн</w:t>
            </w:r>
            <w:proofErr w:type="gramStart"/>
            <w:r w:rsidRPr="00B86598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B86598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правильного к представителям растительного мира.</w:t>
            </w:r>
          </w:p>
        </w:tc>
        <w:tc>
          <w:tcPr>
            <w:tcW w:w="2431" w:type="dxa"/>
          </w:tcPr>
          <w:p w:rsidR="00843232" w:rsidRPr="00B86598" w:rsidRDefault="00843232" w:rsidP="00843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598">
              <w:rPr>
                <w:rFonts w:ascii="Times New Roman" w:hAnsi="Times New Roman" w:cs="Times New Roman"/>
                <w:sz w:val="24"/>
                <w:szCs w:val="24"/>
              </w:rPr>
              <w:t>Конкурс между группами «Огород на окне»</w:t>
            </w:r>
          </w:p>
        </w:tc>
      </w:tr>
      <w:tr w:rsidR="00843232" w:rsidRPr="00B86598" w:rsidTr="00843232">
        <w:tc>
          <w:tcPr>
            <w:tcW w:w="1526" w:type="dxa"/>
          </w:tcPr>
          <w:p w:rsidR="00843232" w:rsidRPr="00B86598" w:rsidRDefault="00843232" w:rsidP="00843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598">
              <w:rPr>
                <w:rFonts w:ascii="Times New Roman" w:hAnsi="Times New Roman" w:cs="Times New Roman"/>
                <w:sz w:val="24"/>
                <w:szCs w:val="24"/>
              </w:rPr>
              <w:t>4 неделя апреля</w:t>
            </w:r>
          </w:p>
        </w:tc>
        <w:tc>
          <w:tcPr>
            <w:tcW w:w="5649" w:type="dxa"/>
          </w:tcPr>
          <w:p w:rsidR="00843232" w:rsidRPr="00B86598" w:rsidRDefault="00843232" w:rsidP="00843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598">
              <w:rPr>
                <w:rFonts w:ascii="Times New Roman" w:hAnsi="Times New Roman" w:cs="Times New Roman"/>
                <w:sz w:val="24"/>
                <w:szCs w:val="24"/>
              </w:rPr>
              <w:t>Тема: «Космос. Вселенная</w:t>
            </w:r>
            <w:proofErr w:type="gramStart"/>
            <w:r w:rsidRPr="00B86598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B86598">
              <w:rPr>
                <w:rFonts w:ascii="Times New Roman" w:hAnsi="Times New Roman" w:cs="Times New Roman"/>
                <w:sz w:val="24"/>
                <w:szCs w:val="24"/>
              </w:rPr>
              <w:t>везды». Формировать первичные представления   о планетах, звездах, выдающихся людях и достижениях России в освоении космоса.</w:t>
            </w:r>
          </w:p>
        </w:tc>
        <w:tc>
          <w:tcPr>
            <w:tcW w:w="2431" w:type="dxa"/>
          </w:tcPr>
          <w:p w:rsidR="00843232" w:rsidRPr="00B86598" w:rsidRDefault="00843232" w:rsidP="00843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598">
              <w:rPr>
                <w:rFonts w:ascii="Times New Roman" w:hAnsi="Times New Roman" w:cs="Times New Roman"/>
                <w:sz w:val="24"/>
                <w:szCs w:val="24"/>
              </w:rPr>
              <w:t>Выставка творческих работ «Вселенная, звезды»</w:t>
            </w:r>
          </w:p>
        </w:tc>
      </w:tr>
      <w:tr w:rsidR="00843232" w:rsidRPr="00B86598" w:rsidTr="00843232">
        <w:tc>
          <w:tcPr>
            <w:tcW w:w="1526" w:type="dxa"/>
          </w:tcPr>
          <w:p w:rsidR="00843232" w:rsidRPr="00B86598" w:rsidRDefault="00843232" w:rsidP="0084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598">
              <w:rPr>
                <w:rFonts w:ascii="Times New Roman" w:hAnsi="Times New Roman" w:cs="Times New Roman"/>
                <w:sz w:val="24"/>
                <w:szCs w:val="24"/>
              </w:rPr>
              <w:t>5 неделя апреля</w:t>
            </w:r>
          </w:p>
        </w:tc>
        <w:tc>
          <w:tcPr>
            <w:tcW w:w="5649" w:type="dxa"/>
          </w:tcPr>
          <w:p w:rsidR="00843232" w:rsidRPr="00B86598" w:rsidRDefault="00843232" w:rsidP="00843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598">
              <w:rPr>
                <w:rFonts w:ascii="Times New Roman" w:hAnsi="Times New Roman" w:cs="Times New Roman"/>
                <w:sz w:val="24"/>
                <w:szCs w:val="24"/>
              </w:rPr>
              <w:t>Тема: «светлый день - Пасха». Формировать представления детей о народных праздниках; воспитывать интерес к народным традициям.</w:t>
            </w:r>
          </w:p>
        </w:tc>
        <w:tc>
          <w:tcPr>
            <w:tcW w:w="2431" w:type="dxa"/>
          </w:tcPr>
          <w:p w:rsidR="00843232" w:rsidRPr="00B86598" w:rsidRDefault="00843232" w:rsidP="00843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598">
              <w:rPr>
                <w:rFonts w:ascii="Times New Roman" w:hAnsi="Times New Roman" w:cs="Times New Roman"/>
                <w:sz w:val="24"/>
                <w:szCs w:val="24"/>
              </w:rPr>
              <w:t>Музыкальное развлечение «Звенят колокола»</w:t>
            </w:r>
          </w:p>
        </w:tc>
      </w:tr>
      <w:tr w:rsidR="00843232" w:rsidRPr="00B86598" w:rsidTr="00843232">
        <w:tc>
          <w:tcPr>
            <w:tcW w:w="1526" w:type="dxa"/>
          </w:tcPr>
          <w:p w:rsidR="00843232" w:rsidRPr="00B86598" w:rsidRDefault="00843232" w:rsidP="00843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598">
              <w:rPr>
                <w:rFonts w:ascii="Times New Roman" w:hAnsi="Times New Roman" w:cs="Times New Roman"/>
                <w:sz w:val="24"/>
                <w:szCs w:val="24"/>
              </w:rPr>
              <w:t>1 неделя мая</w:t>
            </w:r>
          </w:p>
        </w:tc>
        <w:tc>
          <w:tcPr>
            <w:tcW w:w="5649" w:type="dxa"/>
          </w:tcPr>
          <w:p w:rsidR="00843232" w:rsidRPr="00B86598" w:rsidRDefault="00843232" w:rsidP="00843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598">
              <w:rPr>
                <w:rFonts w:ascii="Times New Roman" w:hAnsi="Times New Roman" w:cs="Times New Roman"/>
                <w:sz w:val="24"/>
                <w:szCs w:val="24"/>
              </w:rPr>
              <w:t>Тема: «Спасибо деду за победу». Воспитывать патриотизм, любовь к Родине. Расширять знания о героях Великой Отечественной войны, о победе нашей страны в войне.</w:t>
            </w:r>
          </w:p>
        </w:tc>
        <w:tc>
          <w:tcPr>
            <w:tcW w:w="2431" w:type="dxa"/>
          </w:tcPr>
          <w:p w:rsidR="00843232" w:rsidRPr="00B86598" w:rsidRDefault="00843232" w:rsidP="00843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598">
              <w:rPr>
                <w:rFonts w:ascii="Times New Roman" w:hAnsi="Times New Roman" w:cs="Times New Roman"/>
                <w:sz w:val="24"/>
                <w:szCs w:val="24"/>
              </w:rPr>
              <w:t>Музыкальная гостиная «Песни победы»</w:t>
            </w:r>
          </w:p>
        </w:tc>
      </w:tr>
      <w:tr w:rsidR="00843232" w:rsidRPr="00B86598" w:rsidTr="00843232">
        <w:tc>
          <w:tcPr>
            <w:tcW w:w="1526" w:type="dxa"/>
          </w:tcPr>
          <w:p w:rsidR="00843232" w:rsidRPr="00B86598" w:rsidRDefault="00843232" w:rsidP="00843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5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неделя мая</w:t>
            </w:r>
          </w:p>
        </w:tc>
        <w:tc>
          <w:tcPr>
            <w:tcW w:w="5649" w:type="dxa"/>
          </w:tcPr>
          <w:p w:rsidR="00843232" w:rsidRPr="00B86598" w:rsidRDefault="00843232" w:rsidP="00843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598"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proofErr w:type="spellStart"/>
            <w:r w:rsidRPr="00B86598">
              <w:rPr>
                <w:rFonts w:ascii="Times New Roman" w:hAnsi="Times New Roman" w:cs="Times New Roman"/>
                <w:sz w:val="24"/>
                <w:szCs w:val="24"/>
              </w:rPr>
              <w:t>Весенин</w:t>
            </w:r>
            <w:proofErr w:type="gramStart"/>
            <w:r w:rsidRPr="00B8659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 w:rsidRPr="00B865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B86598">
              <w:rPr>
                <w:rFonts w:ascii="Times New Roman" w:hAnsi="Times New Roman" w:cs="Times New Roman"/>
                <w:sz w:val="24"/>
                <w:szCs w:val="24"/>
              </w:rPr>
              <w:t xml:space="preserve"> именины». Приобщать детей к мероприятиям, которые проводятся в детском саду, воспитывать уважительное отношение к другим детям.</w:t>
            </w:r>
          </w:p>
        </w:tc>
        <w:tc>
          <w:tcPr>
            <w:tcW w:w="2431" w:type="dxa"/>
          </w:tcPr>
          <w:p w:rsidR="00843232" w:rsidRPr="00B86598" w:rsidRDefault="00843232" w:rsidP="00843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598">
              <w:rPr>
                <w:rFonts w:ascii="Times New Roman" w:hAnsi="Times New Roman" w:cs="Times New Roman"/>
                <w:sz w:val="24"/>
                <w:szCs w:val="24"/>
              </w:rPr>
              <w:t>Праздник именинников</w:t>
            </w:r>
          </w:p>
        </w:tc>
      </w:tr>
      <w:tr w:rsidR="00843232" w:rsidRPr="00B86598" w:rsidTr="00843232">
        <w:tc>
          <w:tcPr>
            <w:tcW w:w="1526" w:type="dxa"/>
          </w:tcPr>
          <w:p w:rsidR="00843232" w:rsidRPr="00B86598" w:rsidRDefault="00843232" w:rsidP="00843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598">
              <w:rPr>
                <w:rFonts w:ascii="Times New Roman" w:hAnsi="Times New Roman" w:cs="Times New Roman"/>
                <w:sz w:val="24"/>
                <w:szCs w:val="24"/>
              </w:rPr>
              <w:t>3 неделя мая</w:t>
            </w:r>
          </w:p>
        </w:tc>
        <w:tc>
          <w:tcPr>
            <w:tcW w:w="5649" w:type="dxa"/>
          </w:tcPr>
          <w:p w:rsidR="00843232" w:rsidRPr="00B86598" w:rsidRDefault="00843232" w:rsidP="00843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598">
              <w:rPr>
                <w:rFonts w:ascii="Times New Roman" w:hAnsi="Times New Roman" w:cs="Times New Roman"/>
                <w:sz w:val="24"/>
                <w:szCs w:val="24"/>
              </w:rPr>
              <w:t>Тема: «Насекомые». Формирование представлений дошкольников об особенностях внешнего вида и жизненных представлений насекомых, правилах поведения при встрече с насекомыми.</w:t>
            </w:r>
          </w:p>
        </w:tc>
        <w:tc>
          <w:tcPr>
            <w:tcW w:w="2431" w:type="dxa"/>
          </w:tcPr>
          <w:p w:rsidR="00843232" w:rsidRPr="00B86598" w:rsidRDefault="00843232" w:rsidP="00843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598">
              <w:rPr>
                <w:rFonts w:ascii="Times New Roman" w:hAnsi="Times New Roman" w:cs="Times New Roman"/>
                <w:sz w:val="24"/>
                <w:szCs w:val="24"/>
              </w:rPr>
              <w:t>Книжки-малышки «Насекомые»</w:t>
            </w:r>
          </w:p>
        </w:tc>
      </w:tr>
      <w:tr w:rsidR="00843232" w:rsidRPr="00B86598" w:rsidTr="00843232">
        <w:tc>
          <w:tcPr>
            <w:tcW w:w="1526" w:type="dxa"/>
          </w:tcPr>
          <w:p w:rsidR="00843232" w:rsidRPr="00B86598" w:rsidRDefault="00843232" w:rsidP="00843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598">
              <w:rPr>
                <w:rFonts w:ascii="Times New Roman" w:hAnsi="Times New Roman" w:cs="Times New Roman"/>
                <w:sz w:val="24"/>
                <w:szCs w:val="24"/>
              </w:rPr>
              <w:t xml:space="preserve">4 неделя мая </w:t>
            </w:r>
          </w:p>
        </w:tc>
        <w:tc>
          <w:tcPr>
            <w:tcW w:w="5649" w:type="dxa"/>
          </w:tcPr>
          <w:p w:rsidR="00843232" w:rsidRPr="00B86598" w:rsidRDefault="00843232" w:rsidP="00843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598">
              <w:rPr>
                <w:rFonts w:ascii="Times New Roman" w:hAnsi="Times New Roman" w:cs="Times New Roman"/>
                <w:sz w:val="24"/>
                <w:szCs w:val="24"/>
              </w:rPr>
              <w:t>Тема: «Здравствуй, лето!». Формирование у детей обобщенных представлений о лете, как времени года; признак лета. Продолжать формировать основы безопасного поведения дошкольников  в природе, самостоятельность и ответственность за свое поведение.</w:t>
            </w:r>
          </w:p>
        </w:tc>
        <w:tc>
          <w:tcPr>
            <w:tcW w:w="2431" w:type="dxa"/>
          </w:tcPr>
          <w:p w:rsidR="00843232" w:rsidRPr="00B86598" w:rsidRDefault="00843232" w:rsidP="00843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598">
              <w:rPr>
                <w:rFonts w:ascii="Times New Roman" w:hAnsi="Times New Roman" w:cs="Times New Roman"/>
                <w:sz w:val="24"/>
                <w:szCs w:val="24"/>
              </w:rPr>
              <w:t>Выпускной подготовительной группы «Вот и настал прощанья час»</w:t>
            </w:r>
          </w:p>
        </w:tc>
      </w:tr>
    </w:tbl>
    <w:p w:rsidR="00843232" w:rsidRDefault="00843232" w:rsidP="00213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3232" w:rsidRDefault="00843232" w:rsidP="00213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Полужирный" w:hAnsi="Times New Roman Полужирный" w:cs="Times New Roman Полужирный"/>
          <w:sz w:val="28"/>
          <w:szCs w:val="28"/>
        </w:rPr>
      </w:pPr>
    </w:p>
    <w:p w:rsidR="008E77F9" w:rsidRDefault="008E77F9" w:rsidP="00213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Полужирный" w:hAnsi="Times New Roman Полужирный" w:cs="Times New Roman Полужирный"/>
          <w:sz w:val="28"/>
          <w:szCs w:val="28"/>
        </w:rPr>
      </w:pPr>
      <w:r>
        <w:rPr>
          <w:rFonts w:ascii="Times New Roman Полужирный" w:hAnsi="Times New Roman Полужирный" w:cs="Times New Roman Полужирный"/>
          <w:sz w:val="28"/>
          <w:szCs w:val="28"/>
        </w:rPr>
        <w:t>3.3. Формы организации педагогического процесса.</w:t>
      </w:r>
    </w:p>
    <w:p w:rsidR="00843232" w:rsidRPr="00843232" w:rsidRDefault="00843232" w:rsidP="00213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Полужирный" w:hAnsi="Times New Roman Полужирный" w:cs="Times New Roman Полужирный"/>
          <w:sz w:val="16"/>
          <w:szCs w:val="16"/>
        </w:rPr>
      </w:pPr>
    </w:p>
    <w:p w:rsidR="008E77F9" w:rsidRDefault="008E77F9" w:rsidP="00213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Полужирный" w:hAnsi="Times New Roman Полужирный" w:cs="Times New Roman Полужирный"/>
          <w:sz w:val="28"/>
          <w:szCs w:val="28"/>
        </w:rPr>
      </w:pPr>
      <w:r>
        <w:rPr>
          <w:rFonts w:ascii="Times New Roman Полужирный" w:hAnsi="Times New Roman Полужирный" w:cs="Times New Roman Полужирный"/>
          <w:sz w:val="28"/>
          <w:szCs w:val="28"/>
        </w:rPr>
        <w:t>График организации образовательного процесса.</w:t>
      </w:r>
    </w:p>
    <w:tbl>
      <w:tblPr>
        <w:tblStyle w:val="a8"/>
        <w:tblW w:w="0" w:type="auto"/>
        <w:tblLook w:val="04A0"/>
      </w:tblPr>
      <w:tblGrid>
        <w:gridCol w:w="3652"/>
        <w:gridCol w:w="6485"/>
      </w:tblGrid>
      <w:tr w:rsidR="00843232" w:rsidTr="00843232">
        <w:tc>
          <w:tcPr>
            <w:tcW w:w="3652" w:type="dxa"/>
          </w:tcPr>
          <w:p w:rsidR="00843232" w:rsidRDefault="00843232" w:rsidP="0021330F">
            <w:pPr>
              <w:autoSpaceDE w:val="0"/>
              <w:autoSpaceDN w:val="0"/>
              <w:adjustRightInd w:val="0"/>
              <w:jc w:val="both"/>
              <w:rPr>
                <w:rFonts w:ascii="Times New Roman Полужирный" w:hAnsi="Times New Roman Полужирный" w:cs="Times New Roman Полужирный"/>
                <w:sz w:val="28"/>
                <w:szCs w:val="28"/>
              </w:rPr>
            </w:pPr>
            <w:r>
              <w:rPr>
                <w:rFonts w:ascii="Times New Roman Полужирный" w:hAnsi="Times New Roman Полужирный" w:cs="Times New Roman Полужирный"/>
                <w:sz w:val="28"/>
                <w:szCs w:val="28"/>
              </w:rPr>
              <w:t>Сроки</w:t>
            </w:r>
          </w:p>
        </w:tc>
        <w:tc>
          <w:tcPr>
            <w:tcW w:w="6485" w:type="dxa"/>
          </w:tcPr>
          <w:p w:rsidR="00843232" w:rsidRDefault="00843232" w:rsidP="00843232">
            <w:pPr>
              <w:autoSpaceDE w:val="0"/>
              <w:autoSpaceDN w:val="0"/>
              <w:adjustRightInd w:val="0"/>
              <w:jc w:val="both"/>
              <w:rPr>
                <w:rFonts w:ascii="Times New Roman Полужирный" w:hAnsi="Times New Roman Полужирный" w:cs="Times New Roman Полужирный"/>
                <w:sz w:val="28"/>
                <w:szCs w:val="28"/>
              </w:rPr>
            </w:pPr>
            <w:r>
              <w:rPr>
                <w:rFonts w:ascii="Times New Roman Полужирный" w:hAnsi="Times New Roman Полужирный" w:cs="Times New Roman Полужирный"/>
                <w:sz w:val="28"/>
                <w:szCs w:val="28"/>
              </w:rPr>
              <w:t>Содержание работы</w:t>
            </w:r>
          </w:p>
          <w:p w:rsidR="00843232" w:rsidRDefault="00843232" w:rsidP="0021330F">
            <w:pPr>
              <w:autoSpaceDE w:val="0"/>
              <w:autoSpaceDN w:val="0"/>
              <w:adjustRightInd w:val="0"/>
              <w:jc w:val="both"/>
              <w:rPr>
                <w:rFonts w:ascii="Times New Roman Полужирный" w:hAnsi="Times New Roman Полужирный" w:cs="Times New Roman Полужирный"/>
                <w:sz w:val="28"/>
                <w:szCs w:val="28"/>
              </w:rPr>
            </w:pPr>
          </w:p>
        </w:tc>
      </w:tr>
      <w:tr w:rsidR="00843232" w:rsidTr="00843232">
        <w:tc>
          <w:tcPr>
            <w:tcW w:w="3652" w:type="dxa"/>
          </w:tcPr>
          <w:p w:rsidR="00843232" w:rsidRDefault="00843232" w:rsidP="0021330F">
            <w:pPr>
              <w:autoSpaceDE w:val="0"/>
              <w:autoSpaceDN w:val="0"/>
              <w:adjustRightInd w:val="0"/>
              <w:jc w:val="both"/>
              <w:rPr>
                <w:rFonts w:ascii="Times New Roman Полужирный" w:hAnsi="Times New Roman Полужирный" w:cs="Times New Roman Полужирный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 – II неделя сентября</w:t>
            </w:r>
          </w:p>
        </w:tc>
        <w:tc>
          <w:tcPr>
            <w:tcW w:w="6485" w:type="dxa"/>
          </w:tcPr>
          <w:p w:rsidR="00843232" w:rsidRPr="00851DBD" w:rsidRDefault="00851DBD" w:rsidP="008432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Психолого-педагогическое обследование детей. Составление индивидуальных маршрутов развития, заполнение документации.</w:t>
            </w:r>
          </w:p>
        </w:tc>
      </w:tr>
      <w:tr w:rsidR="00851DBD" w:rsidTr="00843232">
        <w:tc>
          <w:tcPr>
            <w:tcW w:w="3652" w:type="dxa"/>
          </w:tcPr>
          <w:p w:rsidR="00851DBD" w:rsidRDefault="00851DBD" w:rsidP="002133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– май</w:t>
            </w:r>
          </w:p>
        </w:tc>
        <w:tc>
          <w:tcPr>
            <w:tcW w:w="6485" w:type="dxa"/>
          </w:tcPr>
          <w:p w:rsidR="00851DBD" w:rsidRDefault="00851DBD" w:rsidP="00851D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Фронтальные, подгрупповые, индивидуальные занятия по расписанию.</w:t>
            </w:r>
          </w:p>
        </w:tc>
      </w:tr>
      <w:tr w:rsidR="00851DBD" w:rsidTr="00843232">
        <w:tc>
          <w:tcPr>
            <w:tcW w:w="3652" w:type="dxa"/>
          </w:tcPr>
          <w:p w:rsidR="00851DBD" w:rsidRDefault="00851DBD" w:rsidP="002133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 – III января</w:t>
            </w:r>
          </w:p>
        </w:tc>
        <w:tc>
          <w:tcPr>
            <w:tcW w:w="6485" w:type="dxa"/>
          </w:tcPr>
          <w:p w:rsidR="00851DBD" w:rsidRDefault="00851DBD" w:rsidP="00851D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диагностика (с учётом индивидуальных особенностей развития детей)</w:t>
            </w:r>
          </w:p>
        </w:tc>
      </w:tr>
      <w:tr w:rsidR="00851DBD" w:rsidTr="00843232">
        <w:tc>
          <w:tcPr>
            <w:tcW w:w="3652" w:type="dxa"/>
          </w:tcPr>
          <w:p w:rsidR="00851DBD" w:rsidRDefault="00851DBD" w:rsidP="002133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 – III неделя мая</w:t>
            </w:r>
          </w:p>
        </w:tc>
        <w:tc>
          <w:tcPr>
            <w:tcW w:w="6485" w:type="dxa"/>
          </w:tcPr>
          <w:p w:rsidR="00851DBD" w:rsidRDefault="00851DBD" w:rsidP="00851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(мониторинговая) диагностика. Оформление документации.</w:t>
            </w:r>
          </w:p>
        </w:tc>
      </w:tr>
    </w:tbl>
    <w:p w:rsidR="00843232" w:rsidRDefault="00843232" w:rsidP="00213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Полужирный" w:hAnsi="Times New Roman Полужирный" w:cs="Times New Roman Полужирный"/>
          <w:sz w:val="28"/>
          <w:szCs w:val="28"/>
        </w:rPr>
      </w:pPr>
    </w:p>
    <w:p w:rsidR="008E77F9" w:rsidRDefault="00851DBD" w:rsidP="00851D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Полужирный" w:hAnsi="Times New Roman Полужирный" w:cs="Times New Roman Полужирный"/>
          <w:sz w:val="28"/>
          <w:szCs w:val="28"/>
        </w:rPr>
      </w:pPr>
      <w:r w:rsidRPr="00851DBD">
        <w:rPr>
          <w:rFonts w:ascii="Times New Roman Полужирный" w:hAnsi="Times New Roman Полужирный" w:cs="Times New Roman Полужирный"/>
          <w:sz w:val="28"/>
          <w:szCs w:val="28"/>
        </w:rPr>
        <w:t>IV</w:t>
      </w:r>
      <w:r>
        <w:rPr>
          <w:rFonts w:ascii="Times New Roman Полужирный" w:hAnsi="Times New Roman Полужирный" w:cs="Times New Roman Полужирный"/>
          <w:sz w:val="28"/>
          <w:szCs w:val="28"/>
        </w:rPr>
        <w:t xml:space="preserve">. </w:t>
      </w:r>
      <w:r w:rsidR="008E77F9">
        <w:rPr>
          <w:rFonts w:ascii="Times New Roman Полужирный" w:hAnsi="Times New Roman Полужирный" w:cs="Times New Roman Полужирный"/>
          <w:sz w:val="28"/>
          <w:szCs w:val="28"/>
        </w:rPr>
        <w:t>Дополнительный раздел</w:t>
      </w:r>
    </w:p>
    <w:p w:rsidR="008E77F9" w:rsidRDefault="008E77F9" w:rsidP="00213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Полужирный" w:hAnsi="Times New Roman Полужирный" w:cs="Times New Roman Полужирный"/>
          <w:sz w:val="28"/>
          <w:szCs w:val="28"/>
        </w:rPr>
      </w:pPr>
      <w:r>
        <w:rPr>
          <w:rFonts w:ascii="Times New Roman Полужирный" w:hAnsi="Times New Roman Полужирный" w:cs="Times New Roman Полужирный"/>
          <w:sz w:val="28"/>
          <w:szCs w:val="28"/>
        </w:rPr>
        <w:t>4.1. Краткая презентация программы.</w:t>
      </w:r>
    </w:p>
    <w:p w:rsidR="008E77F9" w:rsidRDefault="008E77F9" w:rsidP="00851D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Адаптированная основная образовательная программа </w:t>
      </w:r>
      <w:r w:rsidR="00851DBD">
        <w:rPr>
          <w:rFonts w:ascii="Times New Roman" w:hAnsi="Times New Roman" w:cs="Times New Roman"/>
          <w:sz w:val="28"/>
          <w:szCs w:val="28"/>
        </w:rPr>
        <w:t>МБДОУ Холмогорского детского сада «</w:t>
      </w:r>
      <w:proofErr w:type="spellStart"/>
      <w:r w:rsidR="00851DBD">
        <w:rPr>
          <w:rFonts w:ascii="Times New Roman" w:hAnsi="Times New Roman" w:cs="Times New Roman"/>
          <w:sz w:val="28"/>
          <w:szCs w:val="28"/>
        </w:rPr>
        <w:t>Домовенок</w:t>
      </w:r>
      <w:proofErr w:type="spellEnd"/>
      <w:r w:rsidR="00851DBD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предназначена для работы с детьми дошкольного возраста с</w:t>
      </w:r>
      <w:r w:rsidR="00851D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задержкой психического развития.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Разработана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соответствии с принципами и подходами, определенными</w:t>
      </w:r>
      <w:r w:rsidR="00851D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Федеральным государственным образовательным стандартом дошкольного образования (Приказ № 1155 от 17 октября</w:t>
      </w:r>
      <w:r w:rsidR="00851D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2013 года).</w:t>
      </w:r>
    </w:p>
    <w:p w:rsidR="008E77F9" w:rsidRDefault="008E77F9" w:rsidP="00851D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 </w:t>
      </w:r>
      <w:r w:rsidRPr="00851DBD">
        <w:rPr>
          <w:rFonts w:ascii="Times New Roman" w:hAnsi="Times New Roman" w:cs="Times New Roman"/>
          <w:b/>
          <w:sz w:val="28"/>
          <w:szCs w:val="28"/>
        </w:rPr>
        <w:t>цель</w:t>
      </w:r>
      <w:r w:rsidR="00851DBD">
        <w:rPr>
          <w:rFonts w:ascii="Times New Roman" w:hAnsi="Times New Roman" w:cs="Times New Roman"/>
          <w:sz w:val="28"/>
          <w:szCs w:val="28"/>
        </w:rPr>
        <w:t xml:space="preserve"> АООП</w:t>
      </w:r>
      <w:r>
        <w:rPr>
          <w:rFonts w:ascii="Times New Roman" w:hAnsi="Times New Roman" w:cs="Times New Roman"/>
          <w:sz w:val="28"/>
          <w:szCs w:val="28"/>
        </w:rPr>
        <w:t xml:space="preserve"> - формирование у детей знаний об</w:t>
      </w:r>
      <w:r w:rsidR="00851D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окружающем мире, развитие речи, формирование элементарных математических представлений и всестороннее</w:t>
      </w:r>
      <w:r w:rsidR="00851D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развитие психических процессов. Решение обозначенной цели и задач возможно только при консолидации усилий</w:t>
      </w:r>
      <w:r w:rsidR="00851D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разных специалистов в области психологии, медицины, педагогики и коррекционной педагогики.</w:t>
      </w:r>
    </w:p>
    <w:p w:rsidR="008E77F9" w:rsidRPr="00851DBD" w:rsidRDefault="008E77F9" w:rsidP="00213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1DBD">
        <w:rPr>
          <w:rFonts w:ascii="Times New Roman" w:hAnsi="Times New Roman" w:cs="Times New Roman"/>
          <w:b/>
          <w:sz w:val="28"/>
          <w:szCs w:val="28"/>
        </w:rPr>
        <w:t>1. Характеристика контингента детей с задержкой психического развития.</w:t>
      </w:r>
    </w:p>
    <w:p w:rsidR="008E77F9" w:rsidRDefault="008E77F9" w:rsidP="00851D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 задержкой психического развития - многочисленная категория, разнородная по своему составу. В структуре</w:t>
      </w:r>
      <w:r w:rsidR="00851D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отклоняющегося развития отмечаются как признаки органического нарушения центральной нервной системы, так и</w:t>
      </w:r>
      <w:r w:rsidR="00851D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признаки ее функциональной незрелости. Вариативность </w:t>
      </w:r>
      <w:r>
        <w:rPr>
          <w:rFonts w:ascii="Times New Roman" w:hAnsi="Times New Roman" w:cs="Times New Roman"/>
          <w:sz w:val="28"/>
          <w:szCs w:val="28"/>
        </w:rPr>
        <w:lastRenderedPageBreak/>
        <w:t>отклонений в развитии воспитанников имеет широкий</w:t>
      </w:r>
      <w:r w:rsidR="00851D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диапазон: от состояния, пограничного с умственной отсталостью - до «педагогической запущенности» или легких</w:t>
      </w:r>
      <w:r w:rsidR="00851D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проявлений социальной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>. Дети с ЗПР являются одной из наиболее проблемных и многочисленных групп.</w:t>
      </w:r>
    </w:p>
    <w:p w:rsidR="008E77F9" w:rsidRPr="00851DBD" w:rsidRDefault="008E77F9" w:rsidP="00213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1DBD">
        <w:rPr>
          <w:rFonts w:ascii="Arial" w:hAnsi="Arial" w:cs="Arial"/>
          <w:b/>
        </w:rPr>
        <w:t xml:space="preserve">2. </w:t>
      </w:r>
      <w:r w:rsidRPr="00851DBD">
        <w:rPr>
          <w:rFonts w:ascii="Times New Roman" w:hAnsi="Times New Roman" w:cs="Times New Roman"/>
          <w:b/>
          <w:sz w:val="28"/>
          <w:szCs w:val="28"/>
        </w:rPr>
        <w:t>Характеристика взаимодействия педагогического коллектива с семьями детей.</w:t>
      </w:r>
    </w:p>
    <w:p w:rsidR="008E77F9" w:rsidRDefault="008E77F9" w:rsidP="00851D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подчеркивает ценность семьи как уникального института воспитания и необходимость развития</w:t>
      </w:r>
      <w:r w:rsidR="00851D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ответственных и плодотворных отношений с семьями воспитанников.</w:t>
      </w:r>
    </w:p>
    <w:p w:rsidR="008E77F9" w:rsidRDefault="008E77F9" w:rsidP="00851D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задачи взаимодействия детского сада с семьей:</w:t>
      </w:r>
    </w:p>
    <w:p w:rsidR="008E77F9" w:rsidRDefault="008E77F9" w:rsidP="00213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изучение отношения педагогов и родителей к различным вопросам воспитания, обучения, развития детей, условий</w:t>
      </w:r>
      <w:r w:rsidR="00851D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 разнообразной деятельности в детском саду и семье;</w:t>
      </w:r>
    </w:p>
    <w:p w:rsidR="008E77F9" w:rsidRDefault="008E77F9" w:rsidP="00213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знакомство педагогов и родителей с лучшим опытом воспитания в детском саду и семье, а также с трудностями,</w:t>
      </w:r>
      <w:r w:rsidR="00851D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возникающими в семейном и общественном воспитании дошкольников;</w:t>
      </w:r>
    </w:p>
    <w:p w:rsidR="008E77F9" w:rsidRDefault="008E77F9" w:rsidP="00851D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информирование друг друга об актуальных задачах воспитания и обучения детей и о возможностях детского сада и</w:t>
      </w:r>
      <w:r w:rsidR="00851D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семьи в решении данных задач;</w:t>
      </w:r>
    </w:p>
    <w:p w:rsidR="008E77F9" w:rsidRDefault="008E77F9" w:rsidP="00213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в детском саду условий для разнообразного по содержанию и формам сотрудничества, способствующего</w:t>
      </w:r>
      <w:r w:rsidR="00851D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развитию конструктивного взаимодействия педагогов и родителей с детьми;</w:t>
      </w:r>
    </w:p>
    <w:p w:rsidR="008E77F9" w:rsidRDefault="008E77F9" w:rsidP="00213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привлечение семей воспитанников к участию в совместных с педагогами мероприятиях, организуемых в районе</w:t>
      </w:r>
      <w:r w:rsidR="00851D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(городе, области);</w:t>
      </w:r>
    </w:p>
    <w:p w:rsidR="008E77F9" w:rsidRDefault="008E77F9" w:rsidP="00213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поощрение родителей за внимательное отношение к разнообразным стремлениям и потребностям ребенка, создание</w:t>
      </w:r>
      <w:r w:rsidR="00851D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необходимых условий для их удовлетворения в семье.</w:t>
      </w:r>
    </w:p>
    <w:p w:rsidR="008E77F9" w:rsidRDefault="008E77F9" w:rsidP="00851D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направления и формы работы с семьей:</w:t>
      </w:r>
    </w:p>
    <w:p w:rsidR="008E77F9" w:rsidRDefault="008E77F9" w:rsidP="00213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стенды;</w:t>
      </w:r>
    </w:p>
    <w:p w:rsidR="008E77F9" w:rsidRDefault="008E77F9" w:rsidP="00213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мастер-классы;</w:t>
      </w:r>
    </w:p>
    <w:p w:rsidR="008E77F9" w:rsidRDefault="008E77F9" w:rsidP="00213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Полужирный" w:hAnsi="Times New Roman Полужирный" w:cs="Times New Roman Полужирный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совместная деятельность педагогов, родителей, детей;</w:t>
      </w:r>
    </w:p>
    <w:p w:rsidR="008E77F9" w:rsidRDefault="008E77F9" w:rsidP="00213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Полужирный" w:hAnsi="Times New Roman Полужирный" w:cs="Times New Roman Полужирный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семейные художественные студии;</w:t>
      </w:r>
    </w:p>
    <w:p w:rsidR="008E77F9" w:rsidRDefault="008E77F9" w:rsidP="00213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Полужирный" w:hAnsi="Times New Roman Полужирный" w:cs="Times New Roman Полужирный"/>
          <w:sz w:val="28"/>
          <w:szCs w:val="28"/>
        </w:rPr>
        <w:t>- с</w:t>
      </w:r>
      <w:r>
        <w:rPr>
          <w:rFonts w:ascii="Times New Roman" w:hAnsi="Times New Roman" w:cs="Times New Roman"/>
          <w:sz w:val="28"/>
          <w:szCs w:val="28"/>
        </w:rPr>
        <w:t>емейные праздники;</w:t>
      </w:r>
    </w:p>
    <w:p w:rsidR="008E77F9" w:rsidRDefault="008E77F9" w:rsidP="00213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Полужирный" w:hAnsi="Times New Roman Полужирный" w:cs="Times New Roman Полужирный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проектная деятельность;</w:t>
      </w:r>
    </w:p>
    <w:p w:rsidR="008E77F9" w:rsidRDefault="008E77F9" w:rsidP="002133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Полужирный" w:hAnsi="Times New Roman Полужирный" w:cs="Times New Roman Полужирный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семейный календарь.</w:t>
      </w:r>
    </w:p>
    <w:p w:rsidR="008E77F9" w:rsidRDefault="008E77F9" w:rsidP="0021330F">
      <w:pPr>
        <w:spacing w:after="0" w:line="240" w:lineRule="auto"/>
        <w:jc w:val="both"/>
      </w:pPr>
    </w:p>
    <w:sectPr w:rsidR="008E77F9" w:rsidSect="008E77F9">
      <w:footerReference w:type="default" r:id="rId9"/>
      <w:pgSz w:w="11906" w:h="16838"/>
      <w:pgMar w:top="567" w:right="567" w:bottom="567" w:left="1418" w:header="283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3773" w:rsidRDefault="00D03773" w:rsidP="008E77F9">
      <w:pPr>
        <w:spacing w:after="0" w:line="240" w:lineRule="auto"/>
      </w:pPr>
      <w:r>
        <w:separator/>
      </w:r>
    </w:p>
  </w:endnote>
  <w:endnote w:type="continuationSeparator" w:id="0">
    <w:p w:rsidR="00D03773" w:rsidRDefault="00D03773" w:rsidP="008E7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 Полужирный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 Полужирный Курс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8512"/>
      <w:docPartObj>
        <w:docPartGallery w:val="Page Numbers (Bottom of Page)"/>
        <w:docPartUnique/>
      </w:docPartObj>
    </w:sdtPr>
    <w:sdtContent>
      <w:p w:rsidR="003333BA" w:rsidRDefault="003333BA">
        <w:pPr>
          <w:pStyle w:val="a5"/>
          <w:jc w:val="center"/>
        </w:pPr>
        <w:fldSimple w:instr=" PAGE   \* MERGEFORMAT ">
          <w:r w:rsidR="00C71725">
            <w:rPr>
              <w:noProof/>
            </w:rPr>
            <w:t>2</w:t>
          </w:r>
        </w:fldSimple>
      </w:p>
    </w:sdtContent>
  </w:sdt>
  <w:p w:rsidR="003333BA" w:rsidRDefault="003333B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3773" w:rsidRDefault="00D03773" w:rsidP="008E77F9">
      <w:pPr>
        <w:spacing w:after="0" w:line="240" w:lineRule="auto"/>
      </w:pPr>
      <w:r>
        <w:separator/>
      </w:r>
    </w:p>
  </w:footnote>
  <w:footnote w:type="continuationSeparator" w:id="0">
    <w:p w:rsidR="00D03773" w:rsidRDefault="00D03773" w:rsidP="008E77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34B69"/>
    <w:multiLevelType w:val="multilevel"/>
    <w:tmpl w:val="F50A139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77F9"/>
    <w:rsid w:val="001123F3"/>
    <w:rsid w:val="00184CA5"/>
    <w:rsid w:val="001C5C6C"/>
    <w:rsid w:val="0021330F"/>
    <w:rsid w:val="002E7C0B"/>
    <w:rsid w:val="00313ABF"/>
    <w:rsid w:val="003333BA"/>
    <w:rsid w:val="004B5F2B"/>
    <w:rsid w:val="00523AA4"/>
    <w:rsid w:val="005A6064"/>
    <w:rsid w:val="00774BB1"/>
    <w:rsid w:val="00843232"/>
    <w:rsid w:val="00851DBD"/>
    <w:rsid w:val="00892A2E"/>
    <w:rsid w:val="008E77F9"/>
    <w:rsid w:val="00950828"/>
    <w:rsid w:val="009F7451"/>
    <w:rsid w:val="00AE49B8"/>
    <w:rsid w:val="00BF1E90"/>
    <w:rsid w:val="00C71725"/>
    <w:rsid w:val="00D03773"/>
    <w:rsid w:val="00FC6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A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E77F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8E77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E77F9"/>
  </w:style>
  <w:style w:type="paragraph" w:styleId="a5">
    <w:name w:val="footer"/>
    <w:basedOn w:val="a"/>
    <w:link w:val="a6"/>
    <w:uiPriority w:val="99"/>
    <w:unhideWhenUsed/>
    <w:rsid w:val="008E77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E77F9"/>
  </w:style>
  <w:style w:type="paragraph" w:styleId="a7">
    <w:name w:val="List Paragraph"/>
    <w:basedOn w:val="a"/>
    <w:uiPriority w:val="34"/>
    <w:qFormat/>
    <w:rsid w:val="00AE49B8"/>
    <w:pPr>
      <w:ind w:left="720"/>
      <w:contextualSpacing/>
    </w:pPr>
  </w:style>
  <w:style w:type="table" w:styleId="a8">
    <w:name w:val="Table Grid"/>
    <w:basedOn w:val="a1"/>
    <w:uiPriority w:val="59"/>
    <w:rsid w:val="009F74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2E7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E7C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DDDAB7-94A2-4422-8C1C-6D61E874F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7945</Words>
  <Characters>45289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2017-12-06T08:56:00Z</cp:lastPrinted>
  <dcterms:created xsi:type="dcterms:W3CDTF">2017-12-06T01:41:00Z</dcterms:created>
  <dcterms:modified xsi:type="dcterms:W3CDTF">2017-12-06T09:26:00Z</dcterms:modified>
</cp:coreProperties>
</file>